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0" w:rsidRPr="0034276E" w:rsidRDefault="00C73A40" w:rsidP="00C73A40">
      <w:pPr>
        <w:jc w:val="center"/>
        <w:rPr>
          <w:b/>
        </w:rPr>
      </w:pPr>
      <w:r w:rsidRPr="0034276E">
        <w:rPr>
          <w:b/>
        </w:rPr>
        <w:t xml:space="preserve">Zarządzenie nr </w:t>
      </w:r>
      <w:r w:rsidR="00655CD4">
        <w:rPr>
          <w:b/>
        </w:rPr>
        <w:t>6</w:t>
      </w:r>
      <w:r w:rsidRPr="0034276E">
        <w:rPr>
          <w:b/>
        </w:rPr>
        <w:t>/2023</w:t>
      </w:r>
    </w:p>
    <w:p w:rsidR="00C73A40" w:rsidRPr="0034276E" w:rsidRDefault="00C73A40" w:rsidP="00C73A40">
      <w:pPr>
        <w:jc w:val="center"/>
        <w:rPr>
          <w:b/>
        </w:rPr>
      </w:pPr>
      <w:r w:rsidRPr="0034276E">
        <w:rPr>
          <w:b/>
        </w:rPr>
        <w:t>Kanclerz</w:t>
      </w:r>
      <w:bookmarkStart w:id="0" w:name="_GoBack"/>
      <w:bookmarkEnd w:id="0"/>
      <w:r w:rsidRPr="0034276E">
        <w:rPr>
          <w:b/>
        </w:rPr>
        <w:t xml:space="preserve"> Akademii Piotrkowskiej</w:t>
      </w:r>
    </w:p>
    <w:p w:rsidR="00C73A40" w:rsidRPr="0034276E" w:rsidRDefault="00C73A40" w:rsidP="00C73A40">
      <w:pPr>
        <w:jc w:val="center"/>
      </w:pPr>
      <w:r w:rsidRPr="0034276E">
        <w:t xml:space="preserve">z dnia </w:t>
      </w:r>
      <w:r w:rsidR="00655CD4">
        <w:t>12.10.</w:t>
      </w:r>
      <w:r w:rsidRPr="0034276E">
        <w:t xml:space="preserve"> 2023 r.</w:t>
      </w:r>
    </w:p>
    <w:p w:rsidR="00C73A40" w:rsidRDefault="00C73A40" w:rsidP="00C73A40">
      <w:pPr>
        <w:jc w:val="center"/>
      </w:pPr>
    </w:p>
    <w:p w:rsidR="00C73A40" w:rsidRDefault="00C73A40" w:rsidP="00C73A40">
      <w:pPr>
        <w:jc w:val="center"/>
        <w:rPr>
          <w:b/>
        </w:rPr>
      </w:pPr>
      <w:r w:rsidRPr="0034276E">
        <w:rPr>
          <w:b/>
        </w:rPr>
        <w:t xml:space="preserve">w sprawie </w:t>
      </w:r>
      <w:r>
        <w:rPr>
          <w:b/>
        </w:rPr>
        <w:t>wysokości opłat za miejsce w Domu Studenta                                                                             Akademii Piotrkowskiej w semestrze zimowym 2023/2024</w:t>
      </w:r>
    </w:p>
    <w:p w:rsidR="009C6716" w:rsidRDefault="009C6716" w:rsidP="00C73A40"/>
    <w:p w:rsidR="00C73A40" w:rsidRPr="0034276E" w:rsidRDefault="00C73A40" w:rsidP="0023331F">
      <w:pPr>
        <w:spacing w:before="120" w:after="120" w:line="276" w:lineRule="auto"/>
        <w:ind w:firstLine="708"/>
        <w:jc w:val="both"/>
      </w:pPr>
      <w:r w:rsidRPr="0034276E">
        <w:t xml:space="preserve">Na podstawie </w:t>
      </w:r>
      <w:r w:rsidRPr="00CB6449">
        <w:t xml:space="preserve">§ 83 ust. 1 Statutu Akademii Piotrkowskiej (Załącznik do pisma Ministra Edukacji i Nauki z dnia 11 lipca 2023 r., nr DSW-WPN.8012.70.2023 ze zm.) w zw. z § </w:t>
      </w:r>
      <w:r>
        <w:t xml:space="preserve">54 </w:t>
      </w:r>
      <w:r w:rsidR="00E0116F">
        <w:t>ust</w:t>
      </w:r>
      <w:r>
        <w:t>.</w:t>
      </w:r>
      <w:r w:rsidR="00E0116F">
        <w:t xml:space="preserve"> 1 i</w:t>
      </w:r>
      <w:r>
        <w:t xml:space="preserve"> 2</w:t>
      </w:r>
      <w:r w:rsidRPr="00CB6449">
        <w:t xml:space="preserve"> Regulaminu </w:t>
      </w:r>
      <w:r>
        <w:t>O</w:t>
      </w:r>
      <w:r w:rsidRPr="00CB6449">
        <w:t>rganizacyjnego Akademii Piotrkowskiej</w:t>
      </w:r>
      <w:r>
        <w:t>,</w:t>
      </w:r>
      <w:r w:rsidRPr="00CB6449">
        <w:t xml:space="preserve"> nadanym Zarządzeniem nr </w:t>
      </w:r>
      <w:r>
        <w:t>45</w:t>
      </w:r>
      <w:r w:rsidRPr="00CB6449">
        <w:t xml:space="preserve">/2023 Rektora Akademii Piotrkowskiej z dnia </w:t>
      </w:r>
      <w:r>
        <w:t>22 września</w:t>
      </w:r>
      <w:r w:rsidRPr="00CB6449">
        <w:t xml:space="preserve"> 2023</w:t>
      </w:r>
      <w:r w:rsidR="00655CD4">
        <w:t xml:space="preserve"> </w:t>
      </w:r>
      <w:r w:rsidRPr="00CB6449">
        <w:t>r.,</w:t>
      </w:r>
      <w:r w:rsidRPr="00BD2C1C">
        <w:rPr>
          <w:color w:val="FF0000"/>
        </w:rPr>
        <w:t xml:space="preserve"> </w:t>
      </w:r>
      <w:r w:rsidRPr="0034276E">
        <w:t>zarządza</w:t>
      </w:r>
      <w:r>
        <w:t xml:space="preserve"> się c</w:t>
      </w:r>
      <w:r w:rsidRPr="0034276E">
        <w:t>o następuje</w:t>
      </w:r>
      <w:r>
        <w:t>:</w:t>
      </w:r>
    </w:p>
    <w:p w:rsidR="00C73A40" w:rsidRDefault="008E4C1E" w:rsidP="0023331F">
      <w:pPr>
        <w:spacing w:line="276" w:lineRule="auto"/>
        <w:jc w:val="center"/>
      </w:pPr>
      <w:r>
        <w:t>§ 1</w:t>
      </w:r>
    </w:p>
    <w:p w:rsidR="008E4C1E" w:rsidRDefault="00BE436E" w:rsidP="0023331F">
      <w:pPr>
        <w:spacing w:line="276" w:lineRule="auto"/>
        <w:jc w:val="both"/>
      </w:pPr>
      <w:r>
        <w:t xml:space="preserve">1. </w:t>
      </w:r>
      <w:r w:rsidR="008E4C1E">
        <w:t>Ustala się następujące wysokości opłat miesięcznych dla studentów za miejsce w Domu Studenta:</w:t>
      </w:r>
    </w:p>
    <w:p w:rsidR="008E4C1E" w:rsidRPr="00BE436E" w:rsidRDefault="00BE436E" w:rsidP="0023331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jednoosobowym – </w:t>
      </w:r>
      <w:r>
        <w:rPr>
          <w:b/>
        </w:rPr>
        <w:t>550 zł</w:t>
      </w:r>
      <w:r w:rsidR="00E0116F">
        <w:rPr>
          <w:b/>
        </w:rPr>
        <w:t xml:space="preserve"> netto</w:t>
      </w:r>
    </w:p>
    <w:p w:rsidR="00BE436E" w:rsidRPr="00C73A40" w:rsidRDefault="00BE436E" w:rsidP="00E0116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jednoosobowym w segmencie – </w:t>
      </w:r>
      <w:r w:rsidRPr="00E0116F">
        <w:rPr>
          <w:b/>
        </w:rPr>
        <w:t>500 zł</w:t>
      </w:r>
      <w:r w:rsidR="00E0116F" w:rsidRPr="00E0116F">
        <w:rPr>
          <w:b/>
        </w:rPr>
        <w:t xml:space="preserve"> netto</w:t>
      </w:r>
    </w:p>
    <w:p w:rsidR="00BE436E" w:rsidRPr="00C73A40" w:rsidRDefault="00BE436E" w:rsidP="00E0116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dwuosobowym (zamieszkałym przez 1 osobę) – </w:t>
      </w:r>
      <w:r w:rsidRPr="00E0116F">
        <w:rPr>
          <w:b/>
        </w:rPr>
        <w:t>550 zł</w:t>
      </w:r>
      <w:r w:rsidR="00E0116F" w:rsidRPr="00E0116F">
        <w:rPr>
          <w:b/>
        </w:rPr>
        <w:t xml:space="preserve"> netto</w:t>
      </w:r>
    </w:p>
    <w:p w:rsidR="00E0116F" w:rsidRPr="00BE436E" w:rsidRDefault="00BE436E" w:rsidP="00E0116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dwuosobowym (zamieszkałym przez 2 osoby) – </w:t>
      </w:r>
      <w:r>
        <w:rPr>
          <w:b/>
        </w:rPr>
        <w:t>450 zł</w:t>
      </w:r>
      <w:r w:rsidR="00E0116F">
        <w:rPr>
          <w:b/>
        </w:rPr>
        <w:t xml:space="preserve"> netto</w:t>
      </w:r>
    </w:p>
    <w:p w:rsidR="00E0116F" w:rsidRPr="00BE436E" w:rsidRDefault="00BE436E" w:rsidP="00E0116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trzyosobowym (zamieszkałym przez 1 osobę) – </w:t>
      </w:r>
      <w:r>
        <w:rPr>
          <w:b/>
        </w:rPr>
        <w:t>550 zł</w:t>
      </w:r>
      <w:r w:rsidR="00E0116F">
        <w:rPr>
          <w:b/>
        </w:rPr>
        <w:t xml:space="preserve"> netto</w:t>
      </w:r>
    </w:p>
    <w:p w:rsidR="00E0116F" w:rsidRPr="00BE436E" w:rsidRDefault="00BE436E" w:rsidP="00E0116F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trzyosobowym – </w:t>
      </w:r>
      <w:r>
        <w:rPr>
          <w:b/>
        </w:rPr>
        <w:t>400 zł</w:t>
      </w:r>
      <w:r w:rsidR="00E0116F">
        <w:rPr>
          <w:b/>
        </w:rPr>
        <w:t xml:space="preserve"> netto</w:t>
      </w:r>
    </w:p>
    <w:p w:rsidR="00BE436E" w:rsidRDefault="00BE436E" w:rsidP="0023331F">
      <w:pPr>
        <w:spacing w:line="276" w:lineRule="auto"/>
        <w:ind w:left="1080"/>
        <w:jc w:val="both"/>
      </w:pPr>
    </w:p>
    <w:p w:rsidR="00BE436E" w:rsidRDefault="00BE436E" w:rsidP="0023331F">
      <w:pPr>
        <w:spacing w:line="276" w:lineRule="auto"/>
        <w:jc w:val="both"/>
      </w:pPr>
      <w:r>
        <w:t xml:space="preserve">2. Opłata za wynajem miejsca w domu studenta , za dobę, dla studentów AP – 60 zł netto.                                                                 </w:t>
      </w:r>
    </w:p>
    <w:p w:rsidR="00BE436E" w:rsidRDefault="00BE436E" w:rsidP="0023331F">
      <w:pPr>
        <w:spacing w:line="276" w:lineRule="auto"/>
      </w:pPr>
      <w:r>
        <w:t xml:space="preserve">3. Małżonek studenta zamieszkujący w </w:t>
      </w:r>
      <w:r w:rsidR="000378D6">
        <w:t>D</w:t>
      </w:r>
      <w:r>
        <w:t xml:space="preserve">omu </w:t>
      </w:r>
      <w:r w:rsidR="000378D6">
        <w:t>S</w:t>
      </w:r>
      <w:r>
        <w:t>tudenta wnosi opłatę w wysokości   określonej dla studenta.</w:t>
      </w:r>
    </w:p>
    <w:p w:rsidR="00BE436E" w:rsidRDefault="00BE436E" w:rsidP="0023331F">
      <w:pPr>
        <w:spacing w:line="276" w:lineRule="auto"/>
      </w:pPr>
      <w:r>
        <w:t xml:space="preserve">4. Dzieci studenta mają prawo do zamieszkania bezpłatnego do końca miesiąca, w którym ukończyły 3 lata. Koszt zamieszkania dziecka w wieku od 4 do 10 lat wynosi 50% opłaty dla studenta. </w:t>
      </w:r>
      <w:r w:rsidR="000378D6">
        <w:t>W przypadku d</w:t>
      </w:r>
      <w:r>
        <w:t>zieci powyżej 10 roku życia</w:t>
      </w:r>
      <w:r w:rsidR="000378D6">
        <w:t xml:space="preserve"> obowiązuje </w:t>
      </w:r>
      <w:r>
        <w:t>pełna odpłatność.</w:t>
      </w:r>
    </w:p>
    <w:p w:rsidR="00BE436E" w:rsidRDefault="00BE436E" w:rsidP="0023331F">
      <w:pPr>
        <w:spacing w:line="276" w:lineRule="auto"/>
      </w:pPr>
      <w:r>
        <w:t xml:space="preserve">5. Wysokość obowiązkowej kaucji wynosi </w:t>
      </w:r>
      <w:r w:rsidRPr="00655CD4">
        <w:rPr>
          <w:b/>
        </w:rPr>
        <w:t>500 zł.</w:t>
      </w:r>
    </w:p>
    <w:p w:rsidR="00BE436E" w:rsidRDefault="00BE436E" w:rsidP="0023331F">
      <w:pPr>
        <w:spacing w:line="276" w:lineRule="auto"/>
      </w:pPr>
    </w:p>
    <w:p w:rsidR="00BE436E" w:rsidRDefault="00BE436E" w:rsidP="0023331F">
      <w:pPr>
        <w:spacing w:line="276" w:lineRule="auto"/>
        <w:jc w:val="center"/>
      </w:pPr>
      <w:r>
        <w:t>§ 2</w:t>
      </w:r>
    </w:p>
    <w:p w:rsidR="00BE436E" w:rsidRDefault="00BE436E" w:rsidP="0023331F">
      <w:pPr>
        <w:spacing w:line="276" w:lineRule="auto"/>
      </w:pPr>
      <w:r>
        <w:t>W przypadku wolnych miejsc studenci studiów niestacjonarnych</w:t>
      </w:r>
      <w:r w:rsidR="00497F70">
        <w:t xml:space="preserve">, a także studenci innych </w:t>
      </w:r>
      <w:r>
        <w:t xml:space="preserve"> </w:t>
      </w:r>
      <w:r w:rsidR="000378D6">
        <w:t xml:space="preserve">uczelni </w:t>
      </w:r>
      <w:r>
        <w:t>mogą być doraźnie zakwaterowani w domu studenta AP.</w:t>
      </w:r>
    </w:p>
    <w:p w:rsidR="00BE436E" w:rsidRDefault="00BE436E" w:rsidP="0023331F">
      <w:pPr>
        <w:spacing w:line="276" w:lineRule="auto"/>
      </w:pPr>
    </w:p>
    <w:p w:rsidR="00BE436E" w:rsidRDefault="00BE436E" w:rsidP="0023331F">
      <w:pPr>
        <w:spacing w:line="276" w:lineRule="auto"/>
        <w:jc w:val="center"/>
      </w:pPr>
      <w:r>
        <w:t>§ 3</w:t>
      </w:r>
    </w:p>
    <w:p w:rsidR="00BE436E" w:rsidRDefault="00BE436E" w:rsidP="0023331F">
      <w:pPr>
        <w:spacing w:line="276" w:lineRule="auto"/>
      </w:pPr>
      <w:r>
        <w:t>Brak dbałości o przydzielony lokal mieszkalny spowoduje konieczność zlecenia sprzątania przez obsługę domu studenta</w:t>
      </w:r>
      <w:r w:rsidR="00D10DF5">
        <w:t xml:space="preserve">. Jednorazowe zlecenie sprzątania pokoju mieszkańca wynosi    </w:t>
      </w:r>
      <w:r w:rsidR="00D10DF5" w:rsidRPr="00655CD4">
        <w:rPr>
          <w:b/>
        </w:rPr>
        <w:t>70 zł</w:t>
      </w:r>
      <w:r w:rsidR="00D10DF5">
        <w:t xml:space="preserve"> doliczane do czynszu.</w:t>
      </w:r>
    </w:p>
    <w:p w:rsidR="00497F70" w:rsidRDefault="00497F70" w:rsidP="0023331F">
      <w:pPr>
        <w:spacing w:line="276" w:lineRule="auto"/>
      </w:pPr>
    </w:p>
    <w:p w:rsidR="00497F70" w:rsidRDefault="00497F70" w:rsidP="00497F70">
      <w:pPr>
        <w:spacing w:line="276" w:lineRule="auto"/>
        <w:jc w:val="center"/>
      </w:pPr>
      <w:r>
        <w:t>§ 4</w:t>
      </w:r>
    </w:p>
    <w:p w:rsidR="00497F70" w:rsidRPr="00C73A40" w:rsidRDefault="00497F70" w:rsidP="00497F70">
      <w:pPr>
        <w:spacing w:line="276" w:lineRule="auto"/>
        <w:jc w:val="both"/>
      </w:pPr>
      <w:r>
        <w:t>Zarządzenie wchodzi w życie, z dniem podpisania, z mocą obowiązującą od dnia                     1 października 2023 r.</w:t>
      </w:r>
    </w:p>
    <w:p w:rsidR="00497F70" w:rsidRPr="00C73A40" w:rsidRDefault="00497F70" w:rsidP="00497F70">
      <w:pPr>
        <w:spacing w:line="276" w:lineRule="auto"/>
        <w:jc w:val="center"/>
      </w:pPr>
    </w:p>
    <w:sectPr w:rsidR="00497F70" w:rsidRPr="00C7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E53"/>
    <w:multiLevelType w:val="hybridMultilevel"/>
    <w:tmpl w:val="452AD092"/>
    <w:lvl w:ilvl="0" w:tplc="28B40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794242"/>
    <w:multiLevelType w:val="hybridMultilevel"/>
    <w:tmpl w:val="F7DEC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52241"/>
    <w:multiLevelType w:val="hybridMultilevel"/>
    <w:tmpl w:val="65FC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0"/>
    <w:rsid w:val="000378D6"/>
    <w:rsid w:val="0023331F"/>
    <w:rsid w:val="00497F70"/>
    <w:rsid w:val="00655CD4"/>
    <w:rsid w:val="008E4C1E"/>
    <w:rsid w:val="009C6716"/>
    <w:rsid w:val="00BE436E"/>
    <w:rsid w:val="00C73A40"/>
    <w:rsid w:val="00D10DF5"/>
    <w:rsid w:val="00E0116F"/>
    <w:rsid w:val="00E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darpis</dc:creator>
  <cp:lastModifiedBy>darpis</cp:lastModifiedBy>
  <cp:revision>12</cp:revision>
  <cp:lastPrinted>2023-10-12T07:52:00Z</cp:lastPrinted>
  <dcterms:created xsi:type="dcterms:W3CDTF">2023-10-05T10:10:00Z</dcterms:created>
  <dcterms:modified xsi:type="dcterms:W3CDTF">2023-10-13T11:14:00Z</dcterms:modified>
</cp:coreProperties>
</file>