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7EC78" w14:textId="18994223" w:rsidR="001A3F96" w:rsidRDefault="001A3F96">
      <w:pPr>
        <w:spacing w:after="31"/>
        <w:ind w:left="0" w:right="5" w:firstLine="0"/>
        <w:jc w:val="right"/>
      </w:pPr>
      <w:bookmarkStart w:id="0" w:name="_GoBack"/>
      <w:bookmarkEnd w:id="0"/>
    </w:p>
    <w:p w14:paraId="33D78E36" w14:textId="77777777" w:rsidR="001A3F96" w:rsidRDefault="00224B2E">
      <w:pPr>
        <w:spacing w:after="182"/>
        <w:ind w:left="77" w:firstLine="0"/>
        <w:jc w:val="left"/>
      </w:pPr>
      <w:r>
        <w:t xml:space="preserve"> </w:t>
      </w:r>
    </w:p>
    <w:p w14:paraId="6F77868E" w14:textId="77777777" w:rsidR="001A3F96" w:rsidRDefault="00224B2E">
      <w:pPr>
        <w:spacing w:after="191"/>
        <w:ind w:left="1030" w:firstLine="0"/>
        <w:jc w:val="left"/>
      </w:pPr>
      <w:r>
        <w:rPr>
          <w:b/>
          <w:sz w:val="28"/>
        </w:rPr>
        <w:t xml:space="preserve">Ramowe wymagania w zakresie pracy dyplomowej dla kierunku </w:t>
      </w:r>
    </w:p>
    <w:p w14:paraId="5771E6BA" w14:textId="0995E23C" w:rsidR="001A3F96" w:rsidRDefault="00E42F77">
      <w:pPr>
        <w:spacing w:after="95"/>
        <w:ind w:left="71" w:firstLine="0"/>
        <w:jc w:val="center"/>
      </w:pPr>
      <w:r>
        <w:rPr>
          <w:b/>
          <w:sz w:val="28"/>
        </w:rPr>
        <w:t xml:space="preserve">Logistyka w </w:t>
      </w:r>
      <w:r w:rsidR="00EA51E7">
        <w:rPr>
          <w:b/>
          <w:sz w:val="28"/>
        </w:rPr>
        <w:t xml:space="preserve">Akademii Piotrkowskiej </w:t>
      </w:r>
      <w:r>
        <w:rPr>
          <w:b/>
          <w:sz w:val="28"/>
        </w:rPr>
        <w:t xml:space="preserve">w Piotrkowie Trybunalskim </w:t>
      </w:r>
    </w:p>
    <w:p w14:paraId="47AD5233" w14:textId="77777777" w:rsidR="001A3F96" w:rsidRDefault="00224B2E">
      <w:pPr>
        <w:spacing w:after="161"/>
        <w:ind w:left="132" w:firstLine="0"/>
        <w:jc w:val="center"/>
      </w:pPr>
      <w:r>
        <w:rPr>
          <w:b/>
        </w:rPr>
        <w:t xml:space="preserve"> </w:t>
      </w:r>
    </w:p>
    <w:p w14:paraId="5F374631" w14:textId="77777777" w:rsidR="001A3F96" w:rsidRDefault="00224B2E" w:rsidP="002D6878">
      <w:pPr>
        <w:pStyle w:val="Nagwek1"/>
        <w:tabs>
          <w:tab w:val="center" w:pos="3755"/>
        </w:tabs>
        <w:spacing w:after="4" w:line="398" w:lineRule="auto"/>
        <w:ind w:left="0" w:firstLine="0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WYMAGANIA DOTYCZĄCE PRACY DYPLOMOWEJ </w:t>
      </w:r>
    </w:p>
    <w:p w14:paraId="668CB392" w14:textId="77777777" w:rsidR="001A3F96" w:rsidRDefault="00224B2E" w:rsidP="002D6878">
      <w:pPr>
        <w:spacing w:line="398" w:lineRule="auto"/>
        <w:ind w:left="72"/>
        <w:jc w:val="left"/>
      </w:pPr>
      <w:r>
        <w:rPr>
          <w:b/>
        </w:rPr>
        <w:t xml:space="preserve">W zakresie wymogów podstawowych: </w:t>
      </w:r>
    </w:p>
    <w:p w14:paraId="3ED1C5DA" w14:textId="0FD7BEC4" w:rsidR="001A3F96" w:rsidRDefault="00224B2E" w:rsidP="002D6878">
      <w:pPr>
        <w:numPr>
          <w:ilvl w:val="0"/>
          <w:numId w:val="1"/>
        </w:numPr>
        <w:spacing w:line="398" w:lineRule="auto"/>
        <w:ind w:hanging="566"/>
      </w:pPr>
      <w:r>
        <w:t>Praca dyplomowa jest przygotowana samodzielnie przez studenta, pod kierunkiem promotora</w:t>
      </w:r>
      <w:r w:rsidR="008F4490">
        <w:t>.</w:t>
      </w:r>
    </w:p>
    <w:p w14:paraId="109FFF8F" w14:textId="7E6F76B5" w:rsidR="001A3F96" w:rsidRDefault="00224B2E">
      <w:pPr>
        <w:numPr>
          <w:ilvl w:val="0"/>
          <w:numId w:val="1"/>
        </w:numPr>
        <w:spacing w:line="398" w:lineRule="auto"/>
        <w:ind w:hanging="566"/>
      </w:pPr>
      <w:r>
        <w:t xml:space="preserve">Temat pracy powinien być konkretny i odnosić się do jasno wyodrębnionego zakresu. Problematyka pracy powinna bezpośrednio odnosić się do </w:t>
      </w:r>
      <w:r w:rsidR="002D6878">
        <w:t xml:space="preserve">danego </w:t>
      </w:r>
      <w:r>
        <w:t xml:space="preserve">kierunku studiów </w:t>
      </w:r>
      <w:r>
        <w:br/>
      </w:r>
      <w:r w:rsidR="002D6878">
        <w:t>i poziomu kształcenia,</w:t>
      </w:r>
      <w:r w:rsidR="00A24F01">
        <w:t xml:space="preserve"> efektów kształc</w:t>
      </w:r>
      <w:r w:rsidR="008F4490">
        <w:t>e</w:t>
      </w:r>
      <w:r w:rsidR="00A24F01">
        <w:t>nia,</w:t>
      </w:r>
      <w:r w:rsidR="002D6878">
        <w:t xml:space="preserve"> a także preferencji studenta</w:t>
      </w:r>
      <w:r>
        <w:t>.</w:t>
      </w:r>
    </w:p>
    <w:p w14:paraId="651BCFBD" w14:textId="00B0122C" w:rsidR="001A3F96" w:rsidRDefault="00224B2E">
      <w:pPr>
        <w:numPr>
          <w:ilvl w:val="0"/>
          <w:numId w:val="1"/>
        </w:numPr>
        <w:spacing w:after="38" w:line="377" w:lineRule="auto"/>
        <w:ind w:hanging="566"/>
      </w:pPr>
      <w:r>
        <w:t xml:space="preserve">Ustalenie tematu pracy jest dokonywane wspólnie przez promotora i dyplomanta </w:t>
      </w:r>
      <w:r>
        <w:br/>
        <w:t xml:space="preserve">w trakcie pierwszego semestru seminarium dyplomowego. Przy ustalaniu tematu pracy dyplomowej należy brać pod uwagę: </w:t>
      </w:r>
    </w:p>
    <w:p w14:paraId="76FD67BD" w14:textId="57EC88BD" w:rsidR="001A3F96" w:rsidRDefault="00224B2E">
      <w:pPr>
        <w:spacing w:after="142"/>
        <w:ind w:left="68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kierunek studiów</w:t>
      </w:r>
      <w:r w:rsidR="008F4490">
        <w:t>;</w:t>
      </w:r>
    </w:p>
    <w:p w14:paraId="7281B4F1" w14:textId="77777777" w:rsidR="001A3F96" w:rsidRDefault="00224B2E">
      <w:pPr>
        <w:spacing w:after="129"/>
        <w:ind w:left="68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treści i metody kształcenia na danym kierunku; </w:t>
      </w:r>
    </w:p>
    <w:p w14:paraId="75078858" w14:textId="77777777" w:rsidR="001A3F96" w:rsidRDefault="00224B2E">
      <w:pPr>
        <w:spacing w:after="139"/>
        <w:ind w:left="68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zainteresowania studenta; </w:t>
      </w:r>
    </w:p>
    <w:p w14:paraId="3D068F7B" w14:textId="77777777" w:rsidR="001A3F96" w:rsidRDefault="00224B2E">
      <w:pPr>
        <w:spacing w:after="110"/>
        <w:ind w:left="68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możliwości wykonania danej pracy przez studenta.   </w:t>
      </w:r>
    </w:p>
    <w:p w14:paraId="3FBB30BC" w14:textId="77777777" w:rsidR="001A3F96" w:rsidRDefault="00224B2E">
      <w:pPr>
        <w:numPr>
          <w:ilvl w:val="0"/>
          <w:numId w:val="1"/>
        </w:numPr>
        <w:spacing w:after="127"/>
        <w:ind w:hanging="566"/>
      </w:pPr>
      <w:r>
        <w:t xml:space="preserve">Praca dyplomowa podlega recenzji. </w:t>
      </w:r>
    </w:p>
    <w:p w14:paraId="0B4967FA" w14:textId="380C150B" w:rsidR="001A3F96" w:rsidRDefault="00224B2E" w:rsidP="002D6878">
      <w:pPr>
        <w:numPr>
          <w:ilvl w:val="0"/>
          <w:numId w:val="1"/>
        </w:numPr>
        <w:spacing w:line="398" w:lineRule="auto"/>
        <w:ind w:left="653" w:hanging="567"/>
      </w:pPr>
      <w:r>
        <w:t>Praca dyplomowa jest dowodem opanowania przez autora wiedzy z danego kierunku studiów, umiejętności korzystania z literatury przedmiotu, badań i analizy wybranego zagadnienia, a także formułowania ocen i wniosków</w:t>
      </w:r>
      <w:r w:rsidR="008F4490">
        <w:t>.</w:t>
      </w:r>
      <w:r>
        <w:t xml:space="preserve"> </w:t>
      </w:r>
    </w:p>
    <w:p w14:paraId="1A26A6D5" w14:textId="77777777" w:rsidR="001A3F96" w:rsidRDefault="00224B2E" w:rsidP="002D6878">
      <w:pPr>
        <w:numPr>
          <w:ilvl w:val="0"/>
          <w:numId w:val="1"/>
        </w:numPr>
        <w:spacing w:line="398" w:lineRule="auto"/>
        <w:ind w:hanging="567"/>
      </w:pPr>
      <w:r>
        <w:t xml:space="preserve">W pracy powinny być przestrzegane wymogi merytoryczne, formalne i edytorskie, które są przedmiotem oceny. </w:t>
      </w:r>
    </w:p>
    <w:p w14:paraId="57DAF805" w14:textId="77777777" w:rsidR="001A3F96" w:rsidRDefault="00224B2E">
      <w:pPr>
        <w:spacing w:after="112"/>
        <w:ind w:left="77" w:firstLine="0"/>
        <w:jc w:val="left"/>
      </w:pPr>
      <w:r>
        <w:rPr>
          <w:b/>
        </w:rPr>
        <w:t xml:space="preserve"> </w:t>
      </w:r>
    </w:p>
    <w:p w14:paraId="0669ABF7" w14:textId="77777777" w:rsidR="001A3F96" w:rsidRDefault="00224B2E">
      <w:pPr>
        <w:spacing w:after="160"/>
        <w:ind w:left="72"/>
        <w:jc w:val="left"/>
      </w:pPr>
      <w:r>
        <w:rPr>
          <w:b/>
        </w:rPr>
        <w:t xml:space="preserve">W zakresie wymogów merytorycznych: </w:t>
      </w:r>
    </w:p>
    <w:p w14:paraId="1EF6D589" w14:textId="77777777" w:rsidR="001A3F96" w:rsidRDefault="00224B2E">
      <w:pPr>
        <w:numPr>
          <w:ilvl w:val="0"/>
          <w:numId w:val="2"/>
        </w:numPr>
        <w:spacing w:after="52" w:line="356" w:lineRule="auto"/>
        <w:ind w:hanging="360"/>
      </w:pPr>
      <w:r>
        <w:t xml:space="preserve">Praca dyplomowa musi dotyczyć dokładnie sprecyzowanego problemu, co winno mieć odzwierciedlenie w tytule pracy. </w:t>
      </w:r>
    </w:p>
    <w:p w14:paraId="7E6AA216" w14:textId="7DB5C473" w:rsidR="001A3F96" w:rsidRDefault="00224B2E">
      <w:pPr>
        <w:numPr>
          <w:ilvl w:val="0"/>
          <w:numId w:val="2"/>
        </w:numPr>
        <w:spacing w:line="397" w:lineRule="auto"/>
        <w:ind w:hanging="360"/>
      </w:pPr>
      <w:r>
        <w:lastRenderedPageBreak/>
        <w:t xml:space="preserve">Tytuł pracy, tytuły rozdziałów i podrozdziałów powinny odpowiadać zamieszczonym </w:t>
      </w:r>
      <w:r>
        <w:br/>
        <w:t xml:space="preserve">w pracy treściom i kolejno z siebie wynikać, umożliwiając pogłębianie poruszanych rozważań, w końcowej części pracy doprowadzić do syntezy i uogólnień. </w:t>
      </w:r>
    </w:p>
    <w:p w14:paraId="5BD92478" w14:textId="77777777" w:rsidR="001A3F96" w:rsidRDefault="00224B2E">
      <w:pPr>
        <w:numPr>
          <w:ilvl w:val="0"/>
          <w:numId w:val="2"/>
        </w:numPr>
        <w:spacing w:line="378" w:lineRule="auto"/>
        <w:ind w:hanging="360"/>
      </w:pPr>
      <w:r>
        <w:t xml:space="preserve">Przyjmuje się, że na poziomie studiów pierwszego stopnia praca dyplomowa powinna dotyczyć umiejętności pogłębionego opisu zjawiska, procesu, realizowanych działań lub organizacji. Szczegółowy zakres pracy ustala promotor z dyplomantem. </w:t>
      </w:r>
    </w:p>
    <w:p w14:paraId="345900D0" w14:textId="540520C2" w:rsidR="001A3F96" w:rsidRDefault="00224B2E">
      <w:pPr>
        <w:numPr>
          <w:ilvl w:val="0"/>
          <w:numId w:val="2"/>
        </w:numPr>
        <w:spacing w:line="398" w:lineRule="auto"/>
        <w:ind w:hanging="360"/>
      </w:pPr>
      <w:r>
        <w:t xml:space="preserve">Rozmiar pracy dyplomowej powinien wynikać z wyczerpującego opracowania tematu. Jako zasadę ogólną należy przyjąć, że objętość części zasadniczej pracy licencjackiej powinna wynosić </w:t>
      </w:r>
      <w:r w:rsidRPr="002D6878">
        <w:t>50-65</w:t>
      </w:r>
      <w:r>
        <w:t xml:space="preserve"> stron</w:t>
      </w:r>
      <w:r w:rsidR="003042C2">
        <w:t xml:space="preserve"> maszynopisu znormalizowanego</w:t>
      </w:r>
      <w:r>
        <w:t xml:space="preserve">. Liczba pozycji literatury przedmiotu wykorzystanych w pracy licencjackiej nie powinna być niższa niż 25 (w tym minimum </w:t>
      </w:r>
      <w:r w:rsidR="00737B54">
        <w:br/>
      </w:r>
      <w:r>
        <w:t xml:space="preserve">1 pozycja powinna być </w:t>
      </w:r>
      <w:r w:rsidR="00737B54">
        <w:t>obcojęzyczna</w:t>
      </w:r>
      <w:r>
        <w:t xml:space="preserve">). </w:t>
      </w:r>
    </w:p>
    <w:p w14:paraId="5580F0A5" w14:textId="606087AF" w:rsidR="001A3F96" w:rsidRDefault="00224B2E">
      <w:pPr>
        <w:numPr>
          <w:ilvl w:val="0"/>
          <w:numId w:val="2"/>
        </w:numPr>
        <w:spacing w:line="397" w:lineRule="auto"/>
        <w:ind w:hanging="360"/>
      </w:pPr>
      <w:r>
        <w:t xml:space="preserve">W pracy dyplomowej konieczne jest zachowanie dbałości o naukowy charakter pracy, </w:t>
      </w:r>
      <w:r w:rsidR="00737B54">
        <w:br/>
      </w:r>
      <w:r>
        <w:t xml:space="preserve">a w szczególności zachowanie dokładności faktów, obiektywizmu poglądów, definiowania pojęć w oparciu o różne źródła, stosowanie przypisów i odnośników do literatury przedmiotu oraz poprawność językową i stylistyczną tekstu. </w:t>
      </w:r>
    </w:p>
    <w:p w14:paraId="4E9CD5EA" w14:textId="77777777" w:rsidR="001A3F96" w:rsidRDefault="00224B2E">
      <w:pPr>
        <w:numPr>
          <w:ilvl w:val="0"/>
          <w:numId w:val="2"/>
        </w:numPr>
        <w:spacing w:line="399" w:lineRule="auto"/>
        <w:ind w:hanging="360"/>
      </w:pPr>
      <w:r>
        <w:t xml:space="preserve">Praca nie może nosić cech plagiatu. Niedopuszczalne jest zbyt długie cytowanie i nadmierne wykorzystywanie jednego źródła pracy jednego autora. Nie wolno wykorzystywać (także, ze zmianami redakcyjnymi) cudzych tekstów bez podania źródła. </w:t>
      </w:r>
    </w:p>
    <w:p w14:paraId="71C74207" w14:textId="77777777" w:rsidR="001A3F96" w:rsidRDefault="00224B2E">
      <w:pPr>
        <w:numPr>
          <w:ilvl w:val="0"/>
          <w:numId w:val="2"/>
        </w:numPr>
        <w:spacing w:line="400" w:lineRule="auto"/>
        <w:ind w:hanging="360"/>
      </w:pPr>
      <w:r>
        <w:t xml:space="preserve">Każda złożona do obrony praca dyplomowa podlega sprawdzeniu </w:t>
      </w:r>
      <w:proofErr w:type="spellStart"/>
      <w:r>
        <w:t>antyplagiatowemu</w:t>
      </w:r>
      <w:proofErr w:type="spellEnd"/>
      <w:r>
        <w:t xml:space="preserve">. Prace nie spełniające kryteriów, nie mogą być dopuszczone do egzaminu dyplomowego. </w:t>
      </w:r>
    </w:p>
    <w:p w14:paraId="043D0673" w14:textId="77777777" w:rsidR="001A3F96" w:rsidRDefault="00224B2E">
      <w:pPr>
        <w:numPr>
          <w:ilvl w:val="0"/>
          <w:numId w:val="2"/>
        </w:numPr>
        <w:spacing w:line="400" w:lineRule="auto"/>
        <w:ind w:hanging="360"/>
      </w:pPr>
      <w:r>
        <w:t xml:space="preserve">Praca dyplomowa powinna być napisana poprawnie językowo, bez błędów gramatycznych i stylistycznych. Promotor ma prawo nie przyjąć pracy z istotnymi błędami merytorycznymi, formalnymi, gramatycznymi i stylistycznymi. </w:t>
      </w:r>
    </w:p>
    <w:p w14:paraId="342D1FA7" w14:textId="77777777" w:rsidR="001A3F96" w:rsidRDefault="00224B2E">
      <w:pPr>
        <w:numPr>
          <w:ilvl w:val="0"/>
          <w:numId w:val="2"/>
        </w:numPr>
        <w:spacing w:line="399" w:lineRule="auto"/>
        <w:ind w:hanging="360"/>
      </w:pPr>
      <w:r>
        <w:t xml:space="preserve">Praca dyplomowa powinna wykazać, że student umie projektować i przeprowadzać proste badania w dyscyplinie </w:t>
      </w:r>
      <w:r w:rsidR="002D6878">
        <w:t xml:space="preserve">nauki o zarządzaniu i jakości </w:t>
      </w:r>
      <w:r>
        <w:t xml:space="preserve">oraz potrafi opracować i prezentować wyniki badań, jak również wnioski i kierunki dalszych badań. </w:t>
      </w:r>
    </w:p>
    <w:p w14:paraId="42241426" w14:textId="77777777" w:rsidR="001A3F96" w:rsidRDefault="00224B2E">
      <w:pPr>
        <w:numPr>
          <w:ilvl w:val="0"/>
          <w:numId w:val="2"/>
        </w:numPr>
        <w:spacing w:after="164"/>
        <w:ind w:hanging="360"/>
      </w:pPr>
      <w:r>
        <w:t xml:space="preserve">Student powinien wykazać się umiejętnością selekcji materiału oraz sprawnością analizy </w:t>
      </w:r>
    </w:p>
    <w:p w14:paraId="7D25BE68" w14:textId="77777777" w:rsidR="001A3F96" w:rsidRDefault="00224B2E">
      <w:pPr>
        <w:spacing w:after="121"/>
        <w:ind w:left="447"/>
      </w:pPr>
      <w:r>
        <w:t xml:space="preserve">literatury przedmiotu i dokonywania syntezy treści. </w:t>
      </w:r>
    </w:p>
    <w:p w14:paraId="14A94393" w14:textId="05329FB8" w:rsidR="001A3F96" w:rsidRDefault="00224B2E" w:rsidP="00D711D3">
      <w:pPr>
        <w:numPr>
          <w:ilvl w:val="0"/>
          <w:numId w:val="2"/>
        </w:numPr>
        <w:spacing w:after="115" w:line="399" w:lineRule="auto"/>
        <w:ind w:left="447" w:hanging="360"/>
      </w:pPr>
      <w:r>
        <w:lastRenderedPageBreak/>
        <w:t xml:space="preserve">Udział studenta w seminarium dyplomowym i przygotowanie przez niego pracy dyplomowej powinno umożliwić mu osiągnięcie i utrwalenie efektów uczenia się, przewidzianych w programie seminarium dyplomowego. </w:t>
      </w:r>
    </w:p>
    <w:p w14:paraId="3C922330" w14:textId="77777777" w:rsidR="001A3F96" w:rsidRDefault="00224B2E">
      <w:pPr>
        <w:spacing w:after="123"/>
        <w:ind w:left="72"/>
        <w:jc w:val="left"/>
      </w:pPr>
      <w:r>
        <w:rPr>
          <w:b/>
        </w:rPr>
        <w:t xml:space="preserve">W zakresie wymogów formalnych: </w:t>
      </w:r>
    </w:p>
    <w:p w14:paraId="4D5CB889" w14:textId="77777777" w:rsidR="001A3F96" w:rsidRDefault="00224B2E">
      <w:pPr>
        <w:spacing w:after="160"/>
        <w:ind w:left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Charakter pracy dyplomowej: </w:t>
      </w:r>
    </w:p>
    <w:p w14:paraId="79204046" w14:textId="77777777" w:rsidR="001A3F96" w:rsidRDefault="00224B2E">
      <w:pPr>
        <w:spacing w:after="177"/>
        <w:ind w:left="72"/>
      </w:pPr>
      <w:r>
        <w:t xml:space="preserve">Praca dyplomowa może być opracowaniem o charakterze: </w:t>
      </w:r>
    </w:p>
    <w:p w14:paraId="654EBBD5" w14:textId="77777777" w:rsidR="001A3F96" w:rsidRDefault="00224B2E">
      <w:pPr>
        <w:spacing w:line="402" w:lineRule="auto"/>
        <w:ind w:left="422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PROJEKTU:</w:t>
      </w:r>
      <w:r>
        <w:rPr>
          <w:b/>
          <w:color w:val="FF6500"/>
        </w:rPr>
        <w:t xml:space="preserve"> </w:t>
      </w:r>
      <w:r>
        <w:t>(praca jest propozycją praktycznego (metodycznego) przezwyciężenia niekorzystnego stanu napotkanego przez studenta w różnych instytucjach związanych z kierunkiem studiów lub próbą wypełnienia wyzwania metodycznego wyłaniającego się z kwerendy w literaturze dotyczącej</w:t>
      </w:r>
      <w:r w:rsidR="002D6878">
        <w:t xml:space="preserve"> logistyki</w:t>
      </w:r>
      <w:r>
        <w:t xml:space="preserve">), </w:t>
      </w:r>
    </w:p>
    <w:p w14:paraId="1888C4B4" w14:textId="77777777" w:rsidR="001A3F96" w:rsidRDefault="00224B2E" w:rsidP="002D6878">
      <w:pPr>
        <w:spacing w:line="405" w:lineRule="auto"/>
        <w:ind w:left="422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BADAWCZYM,</w:t>
      </w:r>
      <w:r>
        <w:rPr>
          <w:color w:val="7030A0"/>
        </w:rPr>
        <w:t xml:space="preserve"> </w:t>
      </w:r>
      <w:r>
        <w:t>gdzie</w:t>
      </w:r>
      <w:r>
        <w:rPr>
          <w:b/>
        </w:rPr>
        <w:t xml:space="preserve"> </w:t>
      </w:r>
      <w:r>
        <w:t xml:space="preserve">wykazana jest umiejętność konstruowania i prowadzenia prostych badań, a w szczególności umiejętność opracowania i prezentowania wyników oraz formułowania wniosków i kierunków dalszych badań, </w:t>
      </w:r>
    </w:p>
    <w:p w14:paraId="51EEFD90" w14:textId="77777777" w:rsidR="001A3F96" w:rsidRDefault="00224B2E">
      <w:pPr>
        <w:spacing w:after="115"/>
        <w:ind w:left="77" w:firstLine="0"/>
        <w:jc w:val="left"/>
      </w:pPr>
      <w:r>
        <w:rPr>
          <w:b/>
        </w:rPr>
        <w:t xml:space="preserve"> </w:t>
      </w:r>
    </w:p>
    <w:p w14:paraId="588264CA" w14:textId="77777777" w:rsidR="001A3F96" w:rsidRDefault="00224B2E" w:rsidP="002D6878">
      <w:pPr>
        <w:pStyle w:val="Nagwek1"/>
        <w:spacing w:after="4" w:line="398" w:lineRule="auto"/>
        <w:ind w:left="72"/>
      </w:pPr>
      <w:r>
        <w:t>II. WYMAGANIA W ZAKRESIE STRUKTURY I EDYCJI PRACY  DYPLOMOWEJ 1.</w:t>
      </w:r>
      <w:r>
        <w:rPr>
          <w:rFonts w:ascii="Arial" w:eastAsia="Arial" w:hAnsi="Arial" w:cs="Arial"/>
        </w:rPr>
        <w:t xml:space="preserve"> </w:t>
      </w:r>
      <w:r>
        <w:t xml:space="preserve">Struktura pracy </w:t>
      </w:r>
    </w:p>
    <w:p w14:paraId="1D616D4E" w14:textId="77777777" w:rsidR="001A3F96" w:rsidRDefault="00224B2E" w:rsidP="002D6878">
      <w:pPr>
        <w:spacing w:line="398" w:lineRule="auto"/>
        <w:ind w:left="73" w:hanging="11"/>
      </w:pPr>
      <w:r>
        <w:t xml:space="preserve">Praca dyplomowa powinna składać się z następujących części: </w:t>
      </w:r>
    </w:p>
    <w:tbl>
      <w:tblPr>
        <w:tblStyle w:val="TableGrid"/>
        <w:tblW w:w="9127" w:type="dxa"/>
        <w:tblInd w:w="8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360"/>
        <w:gridCol w:w="266"/>
        <w:gridCol w:w="360"/>
        <w:gridCol w:w="8004"/>
        <w:gridCol w:w="137"/>
      </w:tblGrid>
      <w:tr w:rsidR="001A3F96" w14:paraId="2A8743B2" w14:textId="77777777" w:rsidTr="00E42F77">
        <w:trPr>
          <w:trHeight w:val="3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AB0D99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56C43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t xml:space="preserve">strony tytułowej, </w:t>
            </w:r>
          </w:p>
        </w:tc>
      </w:tr>
      <w:tr w:rsidR="001A3F96" w14:paraId="052B4C9D" w14:textId="77777777" w:rsidTr="00E42F77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3CD916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0D72B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t xml:space="preserve">spisu treści z numeracją stron, </w:t>
            </w:r>
          </w:p>
        </w:tc>
      </w:tr>
      <w:tr w:rsidR="001A3F96" w14:paraId="617C55F3" w14:textId="77777777" w:rsidTr="00E42F77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26DB27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2693F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t>streszczenia i słów kluczowych przygotowanego w języku polskim i w języku obcym,</w:t>
            </w:r>
            <w:r>
              <w:rPr>
                <w:b/>
              </w:rPr>
              <w:t xml:space="preserve"> </w:t>
            </w:r>
          </w:p>
        </w:tc>
      </w:tr>
      <w:tr w:rsidR="001A3F96" w14:paraId="54A6F48E" w14:textId="77777777" w:rsidTr="00E42F77">
        <w:trPr>
          <w:trHeight w:val="125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FA30BA" w14:textId="77777777" w:rsidR="001A3F96" w:rsidRDefault="00224B2E" w:rsidP="00E42F77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C4D87" w14:textId="77777777" w:rsidR="001A3F96" w:rsidRDefault="00224B2E" w:rsidP="00E42F77">
            <w:pPr>
              <w:spacing w:line="398" w:lineRule="auto"/>
              <w:ind w:left="0" w:right="53" w:firstLine="0"/>
            </w:pPr>
            <w:r>
              <w:t xml:space="preserve">wstępu obejmującego krótkie wprowadzenie i uzasadnienie wyboru tematu pracy oraz wskazanie celu pracy, hipotezy pracy i metod badawczych stosowanych w pracy przy weryfikacji hipotezy; a także ukazanie struktury pracy oraz wykorzystanych źródeł, </w:t>
            </w:r>
          </w:p>
        </w:tc>
      </w:tr>
      <w:tr w:rsidR="001A3F96" w14:paraId="2ECD2C7B" w14:textId="77777777" w:rsidTr="00E42F77">
        <w:trPr>
          <w:trHeight w:val="4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00D47D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47E46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t xml:space="preserve">trzech części zawierających zasadniczy tekst pracy, w tym: </w:t>
            </w:r>
          </w:p>
        </w:tc>
      </w:tr>
      <w:tr w:rsidR="001A3F96" w14:paraId="786F4F1B" w14:textId="77777777" w:rsidTr="00E42F77">
        <w:trPr>
          <w:gridBefore w:val="2"/>
          <w:gridAfter w:val="1"/>
          <w:wBefore w:w="626" w:type="dxa"/>
          <w:wAfter w:w="137" w:type="dxa"/>
          <w:trHeight w:val="1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30377D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</w:tcPr>
          <w:p w14:paraId="24CD70DB" w14:textId="2EABA7FE" w:rsidR="001A3F96" w:rsidRDefault="00224B2E" w:rsidP="002D6878">
            <w:pPr>
              <w:spacing w:line="398" w:lineRule="auto"/>
              <w:ind w:left="0" w:right="59" w:firstLine="0"/>
            </w:pPr>
            <w:r>
              <w:t>rozdziału(ów) teoretycznego(</w:t>
            </w:r>
            <w:proofErr w:type="spellStart"/>
            <w:r>
              <w:t>ych</w:t>
            </w:r>
            <w:proofErr w:type="spellEnd"/>
            <w:r>
              <w:t xml:space="preserve">), w których dyplomant powinien wykazać się wiedzą teoretyczną z zakresu analizowanego zagadnienia lub problemu badawczego oraz znajomością literatury przedmiotu. </w:t>
            </w:r>
          </w:p>
        </w:tc>
      </w:tr>
      <w:tr w:rsidR="001A3F96" w14:paraId="2FF61315" w14:textId="77777777" w:rsidTr="00E42F77">
        <w:trPr>
          <w:gridBefore w:val="2"/>
          <w:gridAfter w:val="1"/>
          <w:wBefore w:w="626" w:type="dxa"/>
          <w:wAfter w:w="137" w:type="dxa"/>
          <w:trHeight w:val="117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3ABEEF" w14:textId="77777777" w:rsidR="001A3F96" w:rsidRDefault="00224B2E" w:rsidP="002D6878">
            <w:pPr>
              <w:spacing w:line="398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BC80B" w14:textId="77777777" w:rsidR="001A3F96" w:rsidRDefault="00224B2E" w:rsidP="002D6878">
            <w:pPr>
              <w:spacing w:line="398" w:lineRule="auto"/>
              <w:ind w:left="0" w:right="58" w:firstLine="0"/>
            </w:pPr>
            <w:r>
              <w:t>rozdziału(ów) empirycznego(</w:t>
            </w:r>
            <w:proofErr w:type="spellStart"/>
            <w:r>
              <w:t>ych</w:t>
            </w:r>
            <w:proofErr w:type="spellEnd"/>
            <w:r>
              <w:t xml:space="preserve">), zawierających opis podmiotu i przedmiotu badań, występujące problemy badawcze oraz stosowane techniki i narzędzia badawcze oraz analizę wyników przeprowadzonych badań przez dyplomanta. </w:t>
            </w:r>
          </w:p>
        </w:tc>
      </w:tr>
    </w:tbl>
    <w:p w14:paraId="0E46D23E" w14:textId="77777777" w:rsidR="001A3F96" w:rsidRDefault="00224B2E" w:rsidP="002D6878">
      <w:pPr>
        <w:spacing w:line="398" w:lineRule="auto"/>
        <w:ind w:left="345" w:hanging="283"/>
      </w:pPr>
      <w:r>
        <w:rPr>
          <w:rFonts w:ascii="Segoe UI Symbol" w:eastAsia="Segoe UI Symbol" w:hAnsi="Segoe UI Symbol" w:cs="Segoe UI Symbol"/>
        </w:rPr>
        <w:lastRenderedPageBreak/>
        <w:t>−</w:t>
      </w:r>
      <w:r w:rsidR="002D6878">
        <w:rPr>
          <w:rFonts w:ascii="Arial" w:eastAsia="Arial" w:hAnsi="Arial" w:cs="Arial"/>
        </w:rPr>
        <w:t xml:space="preserve"> </w:t>
      </w:r>
      <w:r>
        <w:t xml:space="preserve">zakończenia, które powinno stanowić syntezę przedstawionego w pracy problemu badawczego i zawierać podsumowanie wyników badań. </w:t>
      </w:r>
    </w:p>
    <w:p w14:paraId="4DFC3E2F" w14:textId="77777777" w:rsidR="001A3F96" w:rsidRDefault="00224B2E" w:rsidP="002D6878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2D6878">
        <w:rPr>
          <w:rFonts w:ascii="Arial" w:eastAsia="Arial" w:hAnsi="Arial" w:cs="Arial"/>
        </w:rPr>
        <w:t xml:space="preserve"> </w:t>
      </w:r>
      <w:r>
        <w:t xml:space="preserve">bibliografii – obejmującej wykaz źródeł cytowanych w pracy. Spis literatury powinien być </w:t>
      </w:r>
    </w:p>
    <w:p w14:paraId="60EA6A9D" w14:textId="77777777" w:rsidR="001A3F96" w:rsidRDefault="00224B2E" w:rsidP="00E42F77">
      <w:pPr>
        <w:spacing w:line="398" w:lineRule="auto"/>
        <w:ind w:left="370"/>
      </w:pPr>
      <w:r>
        <w:t xml:space="preserve">numerowany.  </w:t>
      </w:r>
    </w:p>
    <w:p w14:paraId="1C08E533" w14:textId="77777777" w:rsidR="001A3F96" w:rsidRDefault="00224B2E" w:rsidP="00E42F77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2D6878">
        <w:rPr>
          <w:rFonts w:ascii="Arial" w:eastAsia="Arial" w:hAnsi="Arial" w:cs="Arial"/>
        </w:rPr>
        <w:t xml:space="preserve"> </w:t>
      </w:r>
      <w:r>
        <w:t xml:space="preserve">spisu tabel, rysunków, wykresów, schematów itp.,  </w:t>
      </w:r>
    </w:p>
    <w:p w14:paraId="1C4D990A" w14:textId="77777777" w:rsidR="001A3F96" w:rsidRDefault="00224B2E" w:rsidP="00E42F77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aneksu (aneksów), </w:t>
      </w:r>
    </w:p>
    <w:p w14:paraId="67F4E15B" w14:textId="77777777" w:rsidR="001A3F96" w:rsidRDefault="00224B2E" w:rsidP="00E42F77">
      <w:pPr>
        <w:spacing w:line="398" w:lineRule="auto"/>
        <w:ind w:left="7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oświadczenia autora pracy dyplomowej.  </w:t>
      </w:r>
    </w:p>
    <w:p w14:paraId="38766043" w14:textId="77777777" w:rsidR="001A3F96" w:rsidRDefault="00224B2E" w:rsidP="00E42F77">
      <w:pPr>
        <w:spacing w:line="398" w:lineRule="auto"/>
        <w:ind w:left="77" w:firstLine="0"/>
        <w:jc w:val="left"/>
      </w:pPr>
      <w:r>
        <w:rPr>
          <w:b/>
        </w:rPr>
        <w:t xml:space="preserve"> </w:t>
      </w:r>
    </w:p>
    <w:p w14:paraId="3057BC03" w14:textId="77777777" w:rsidR="001A3F96" w:rsidRDefault="00224B2E">
      <w:pPr>
        <w:spacing w:after="160"/>
        <w:ind w:left="72"/>
        <w:jc w:val="left"/>
      </w:pPr>
      <w:r>
        <w:rPr>
          <w:b/>
        </w:rPr>
        <w:t>Praca o charakterze projektu powinna w ww. częściach zawierać:</w:t>
      </w:r>
      <w:r>
        <w:t xml:space="preserve"> </w:t>
      </w:r>
    </w:p>
    <w:p w14:paraId="30D4987B" w14:textId="77777777" w:rsidR="001A3F96" w:rsidRDefault="00224B2E" w:rsidP="00D711D3">
      <w:pPr>
        <w:pStyle w:val="Akapitzlist"/>
        <w:numPr>
          <w:ilvl w:val="0"/>
          <w:numId w:val="7"/>
        </w:numPr>
        <w:spacing w:line="398" w:lineRule="auto"/>
        <w:ind w:left="426"/>
      </w:pPr>
      <w:r>
        <w:t>uzasadnienie zapotrzebowania instytucji związanych z kierunkiem studiów na projektowane</w:t>
      </w:r>
      <w:r w:rsidR="002D6878">
        <w:t xml:space="preserve"> </w:t>
      </w:r>
      <w:r>
        <w:t>rozwiązanie poparte analizą dokumentów, doświadczeń własnych i/lub literatury; przegląd dotychczasowych rozwiązań ukazujący, iż kluczowe aspekty funkcjonowania danej placówki (placówki danego typu) wymagają rekonstrukcji z uzasadnieniem pól (obszarów) wymagających opracowania nowo</w:t>
      </w:r>
      <w:r w:rsidR="002D6878">
        <w:t xml:space="preserve"> </w:t>
      </w:r>
      <w:r>
        <w:t>lub uszczegółowienia,</w:t>
      </w:r>
      <w:r w:rsidRPr="002D6878">
        <w:rPr>
          <w:b/>
        </w:rPr>
        <w:t xml:space="preserve"> </w:t>
      </w:r>
    </w:p>
    <w:p w14:paraId="66EA74E8" w14:textId="77777777" w:rsidR="001A3F96" w:rsidRDefault="00224B2E" w:rsidP="00D711D3">
      <w:pPr>
        <w:pStyle w:val="Akapitzlist"/>
        <w:numPr>
          <w:ilvl w:val="0"/>
          <w:numId w:val="7"/>
        </w:numPr>
        <w:spacing w:line="401" w:lineRule="auto"/>
        <w:ind w:left="426"/>
      </w:pPr>
      <w:r>
        <w:t>prezentację projektu osadzonego w kontekście zarządzania, w tym zgodnego z aktualnym prawem i pragmatyką działania placówek danego typu; częścią projektu mogą być autorskie konspekty zajęć.</w:t>
      </w:r>
      <w:r w:rsidRPr="002D6878">
        <w:rPr>
          <w:b/>
        </w:rPr>
        <w:t xml:space="preserve"> </w:t>
      </w:r>
    </w:p>
    <w:p w14:paraId="4B93DA66" w14:textId="77777777" w:rsidR="001A3F96" w:rsidRDefault="00224B2E">
      <w:pPr>
        <w:spacing w:after="163"/>
        <w:ind w:left="77" w:firstLine="0"/>
        <w:jc w:val="left"/>
      </w:pPr>
      <w:r>
        <w:rPr>
          <w:b/>
        </w:rPr>
        <w:t xml:space="preserve"> </w:t>
      </w:r>
    </w:p>
    <w:p w14:paraId="022E4709" w14:textId="77777777" w:rsidR="001A3F96" w:rsidRDefault="00224B2E">
      <w:pPr>
        <w:spacing w:after="160"/>
        <w:ind w:left="72"/>
        <w:jc w:val="left"/>
      </w:pPr>
      <w:r>
        <w:rPr>
          <w:b/>
        </w:rPr>
        <w:t xml:space="preserve">Praca o charakterze badawczym powinna w ww. częściach zawierać: </w:t>
      </w:r>
    </w:p>
    <w:p w14:paraId="4467DECA" w14:textId="77777777" w:rsidR="001A3F96" w:rsidRDefault="00224B2E" w:rsidP="00D711D3">
      <w:pPr>
        <w:pStyle w:val="Akapitzlist"/>
        <w:numPr>
          <w:ilvl w:val="0"/>
          <w:numId w:val="8"/>
        </w:numPr>
        <w:spacing w:line="402" w:lineRule="auto"/>
        <w:ind w:left="426"/>
      </w:pPr>
      <w:r>
        <w:t>część metodologiczną, a w niej: podmiot i przedmiot badań, cel badań, problemy badawcze: główny i szczegółowe, hipotezę badawczą oraz metody, techniki i narzędzia badawcze, przebieg badań oraz charakterystyka terenu badań,</w:t>
      </w:r>
      <w:r w:rsidRPr="002D6878">
        <w:rPr>
          <w:b/>
        </w:rPr>
        <w:t xml:space="preserve"> </w:t>
      </w:r>
    </w:p>
    <w:p w14:paraId="5FDABFE7" w14:textId="77777777" w:rsidR="001A3F96" w:rsidRDefault="00224B2E" w:rsidP="00D711D3">
      <w:pPr>
        <w:pStyle w:val="Akapitzlist"/>
        <w:numPr>
          <w:ilvl w:val="0"/>
          <w:numId w:val="8"/>
        </w:numPr>
        <w:spacing w:line="399" w:lineRule="auto"/>
        <w:ind w:left="426"/>
      </w:pPr>
      <w:r>
        <w:t xml:space="preserve">analizę i interpretację wyników badań własnych oraz wnioski z przeprowadzonych badań. </w:t>
      </w:r>
      <w:r w:rsidRPr="002D6878">
        <w:rPr>
          <w:b/>
        </w:rPr>
        <w:t xml:space="preserve"> </w:t>
      </w:r>
    </w:p>
    <w:p w14:paraId="6600ED90" w14:textId="77777777" w:rsidR="001A3F96" w:rsidRDefault="00224B2E">
      <w:pPr>
        <w:spacing w:after="144"/>
        <w:ind w:left="77" w:firstLine="0"/>
        <w:jc w:val="left"/>
      </w:pPr>
      <w:r>
        <w:rPr>
          <w:b/>
        </w:rPr>
        <w:t xml:space="preserve"> </w:t>
      </w:r>
    </w:p>
    <w:p w14:paraId="4CA695B0" w14:textId="77777777" w:rsidR="001A3F96" w:rsidRDefault="00224B2E">
      <w:pPr>
        <w:pStyle w:val="Nagwek1"/>
        <w:tabs>
          <w:tab w:val="center" w:pos="1826"/>
        </w:tabs>
        <w:ind w:left="0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Wymagania edytorskie </w:t>
      </w:r>
    </w:p>
    <w:p w14:paraId="2DC95BC1" w14:textId="48B3B87D" w:rsidR="001A3F96" w:rsidRDefault="00224B2E">
      <w:pPr>
        <w:spacing w:after="52" w:line="356" w:lineRule="auto"/>
        <w:ind w:left="62" w:firstLine="708"/>
      </w:pPr>
      <w:r>
        <w:t xml:space="preserve">Praca licencjacka powinna być przygotowana zgodnie z wymaganiami określonymi w </w:t>
      </w:r>
      <w:r w:rsidR="00EA51E7" w:rsidRPr="00EA51E7">
        <w:rPr>
          <w:color w:val="auto"/>
        </w:rPr>
        <w:t>p</w:t>
      </w:r>
      <w:r w:rsidRPr="00EA51E7">
        <w:rPr>
          <w:color w:val="auto"/>
        </w:rPr>
        <w:t xml:space="preserve">rocedurze </w:t>
      </w:r>
      <w:r w:rsidR="00EA51E7" w:rsidRPr="00EA51E7">
        <w:rPr>
          <w:color w:val="auto"/>
        </w:rPr>
        <w:t xml:space="preserve">dotyczącej </w:t>
      </w:r>
      <w:r w:rsidRPr="00EA51E7">
        <w:rPr>
          <w:color w:val="auto"/>
        </w:rPr>
        <w:t>procesu dyplomowania</w:t>
      </w:r>
      <w:r w:rsidR="00EA51E7" w:rsidRPr="00EA51E7">
        <w:rPr>
          <w:color w:val="auto"/>
        </w:rPr>
        <w:t xml:space="preserve">. </w:t>
      </w:r>
    </w:p>
    <w:p w14:paraId="20D1B449" w14:textId="119398CB" w:rsidR="001A3F96" w:rsidRDefault="00224B2E">
      <w:pPr>
        <w:spacing w:line="390" w:lineRule="auto"/>
        <w:ind w:left="62" w:firstLine="427"/>
      </w:pPr>
      <w:r>
        <w:t xml:space="preserve">Tabele, zestawienia, schematy wykresy, rysunki, itp. w całym opracowaniu powinny być opisywane w sposób jednolity uzgodniony z promotorem. Nad tabelą, rysunkiem, schematem zestawieniem, itp. wpisywany jest numer oraz jego nazwa. Pod należy podać źródło, skąd </w:t>
      </w:r>
      <w:r>
        <w:lastRenderedPageBreak/>
        <w:t>pochodzą dane. Źródło należy opisać tak</w:t>
      </w:r>
      <w:r w:rsidR="009D2EB1">
        <w:t>ą</w:t>
      </w:r>
      <w:r>
        <w:t xml:space="preserve"> samą czcionką jak przypisy. Każda z tabel, rysunków, schematów, wykresów, itp. musi być poprzedzona wprowadzeniem w tekście – po co została zamieszczona oraz odniesieniem do podanego numeru. </w:t>
      </w:r>
    </w:p>
    <w:p w14:paraId="27FE1EB3" w14:textId="77777777" w:rsidR="001A3F96" w:rsidRDefault="00224B2E">
      <w:pPr>
        <w:spacing w:after="112"/>
        <w:ind w:left="77" w:firstLine="0"/>
        <w:jc w:val="left"/>
      </w:pPr>
      <w:r>
        <w:rPr>
          <w:b/>
        </w:rPr>
        <w:t xml:space="preserve"> </w:t>
      </w:r>
    </w:p>
    <w:p w14:paraId="5AEC8C1F" w14:textId="77777777" w:rsidR="001A3F96" w:rsidRDefault="00224B2E">
      <w:pPr>
        <w:pStyle w:val="Nagwek1"/>
        <w:ind w:left="72"/>
      </w:pPr>
      <w:r>
        <w:t xml:space="preserve">Konstrukcja przypisów </w:t>
      </w:r>
    </w:p>
    <w:p w14:paraId="3FC86BF6" w14:textId="6659586B" w:rsidR="001A3F96" w:rsidRDefault="00224B2E">
      <w:pPr>
        <w:spacing w:line="378" w:lineRule="auto"/>
        <w:ind w:left="62" w:firstLine="427"/>
      </w:pPr>
      <w:r>
        <w:t>Przypisy należy sporządzać zgodnie z zasadami zapisu bibliografii załącznikowej wg normy PN-ISO 690:2012. Informacja i dokumentacja. Wytyczne opracowania przypisów bibliograficznych i powołań na zasoby informacji.</w:t>
      </w:r>
      <w:r>
        <w:rPr>
          <w:i/>
        </w:rPr>
        <w:t xml:space="preserve"> </w:t>
      </w:r>
      <w:r>
        <w:t xml:space="preserve">  </w:t>
      </w:r>
    </w:p>
    <w:p w14:paraId="06E28906" w14:textId="77777777" w:rsidR="001A3F96" w:rsidRDefault="00224B2E">
      <w:pPr>
        <w:spacing w:after="163"/>
        <w:ind w:left="72"/>
      </w:pPr>
      <w:r>
        <w:t xml:space="preserve">Tworząc przypisy należy pamiętać o następujących zasadach: </w:t>
      </w:r>
    </w:p>
    <w:p w14:paraId="3BAF57B0" w14:textId="77777777" w:rsidR="001A3F96" w:rsidRDefault="00224B2E" w:rsidP="00D711D3">
      <w:pPr>
        <w:pStyle w:val="Akapitzlist"/>
        <w:numPr>
          <w:ilvl w:val="1"/>
          <w:numId w:val="6"/>
        </w:numPr>
        <w:spacing w:line="398" w:lineRule="auto"/>
        <w:ind w:left="426"/>
      </w:pPr>
      <w:r>
        <w:t xml:space="preserve">przypis powinien jednoznacznie odwoływać nas do źródła skąd została zaczerpnięta myśl; </w:t>
      </w:r>
    </w:p>
    <w:p w14:paraId="50C3D0BB" w14:textId="77777777" w:rsidR="001A3F96" w:rsidRDefault="00224B2E" w:rsidP="00D711D3">
      <w:pPr>
        <w:pStyle w:val="Akapitzlist"/>
        <w:numPr>
          <w:ilvl w:val="1"/>
          <w:numId w:val="6"/>
        </w:numPr>
        <w:tabs>
          <w:tab w:val="center" w:pos="3969"/>
        </w:tabs>
        <w:spacing w:line="398" w:lineRule="auto"/>
        <w:ind w:left="426"/>
        <w:jc w:val="left"/>
      </w:pPr>
      <w:r>
        <w:t xml:space="preserve">w całym tekście należy stosować konsekwentnie jeden system przypisu; </w:t>
      </w:r>
    </w:p>
    <w:p w14:paraId="032B6EF4" w14:textId="77777777" w:rsidR="001A3F96" w:rsidRDefault="00224B2E" w:rsidP="00D711D3">
      <w:pPr>
        <w:pStyle w:val="Akapitzlist"/>
        <w:numPr>
          <w:ilvl w:val="0"/>
          <w:numId w:val="6"/>
        </w:numPr>
        <w:spacing w:line="398" w:lineRule="auto"/>
        <w:ind w:left="426"/>
      </w:pPr>
      <w:r>
        <w:t xml:space="preserve">przypisy umieszczamy u dołu strony. Przypis powinien być połączony z tekstem za pomocą odnośników cyfrowych (cyfry arabskie). Odsyłacz umieszcza się w tekście na końcu cytowanego fragmentu w numeracji ciągłej; </w:t>
      </w:r>
    </w:p>
    <w:p w14:paraId="344C3206" w14:textId="77777777" w:rsidR="001A3F96" w:rsidRDefault="00224B2E" w:rsidP="00D711D3">
      <w:pPr>
        <w:pStyle w:val="Akapitzlist"/>
        <w:numPr>
          <w:ilvl w:val="1"/>
          <w:numId w:val="6"/>
        </w:numPr>
        <w:tabs>
          <w:tab w:val="right" w:pos="9154"/>
        </w:tabs>
        <w:spacing w:line="398" w:lineRule="auto"/>
        <w:ind w:left="426"/>
        <w:jc w:val="left"/>
      </w:pPr>
      <w:r>
        <w:t xml:space="preserve">przy zapisie stosujemy czcionkę: Times New Roman, wielkość czcionki podstawowej: 10 pkt.; </w:t>
      </w:r>
    </w:p>
    <w:p w14:paraId="6A27F08A" w14:textId="77777777" w:rsidR="001A3F96" w:rsidRDefault="00224B2E" w:rsidP="00D711D3">
      <w:pPr>
        <w:pStyle w:val="Akapitzlist"/>
        <w:numPr>
          <w:ilvl w:val="1"/>
          <w:numId w:val="6"/>
        </w:numPr>
        <w:tabs>
          <w:tab w:val="center" w:pos="2990"/>
        </w:tabs>
        <w:spacing w:line="398" w:lineRule="auto"/>
        <w:ind w:left="426"/>
        <w:jc w:val="left"/>
      </w:pPr>
      <w:r w:rsidRPr="00E42F77">
        <w:rPr>
          <w:rFonts w:ascii="Arial" w:eastAsia="Arial" w:hAnsi="Arial" w:cs="Arial"/>
          <w:sz w:val="20"/>
        </w:rPr>
        <w:tab/>
      </w:r>
      <w:r>
        <w:t xml:space="preserve">tekst główny oddziela się od przypisów linią ciągłą. </w:t>
      </w:r>
    </w:p>
    <w:p w14:paraId="1943BF3E" w14:textId="77777777" w:rsidR="001A3F96" w:rsidRDefault="00224B2E" w:rsidP="00D711D3">
      <w:pPr>
        <w:spacing w:line="398" w:lineRule="auto"/>
        <w:ind w:left="62" w:firstLine="425"/>
      </w:pPr>
      <w:r>
        <w:t xml:space="preserve">Jeżeli cytujemy fragment tekstu musimy umieścić go w cudzysłowie. Przy skracaniu cytatu opuszczone fragmenty należy zaznaczyć trzema kropkami ujętymi w nawias okrągły (…). Cytować należy zawsze z ostatniego wydania danej książki. </w:t>
      </w:r>
    </w:p>
    <w:p w14:paraId="44E9CE1B" w14:textId="77777777" w:rsidR="00A65399" w:rsidRDefault="00A65399" w:rsidP="00A65399">
      <w:pPr>
        <w:pStyle w:val="Nagwek1"/>
        <w:spacing w:after="0" w:line="398" w:lineRule="auto"/>
        <w:ind w:left="72"/>
      </w:pPr>
    </w:p>
    <w:p w14:paraId="0D417BD0" w14:textId="77777777" w:rsidR="00A65399" w:rsidRPr="00D711D3" w:rsidRDefault="00A65399" w:rsidP="00A65399">
      <w:pPr>
        <w:spacing w:after="0" w:line="398" w:lineRule="auto"/>
        <w:ind w:left="0" w:firstLine="0"/>
        <w:jc w:val="left"/>
        <w:rPr>
          <w:b/>
        </w:rPr>
      </w:pPr>
      <w:r>
        <w:rPr>
          <w:b/>
        </w:rPr>
        <w:t xml:space="preserve">Przykłady stosowania przypisów: </w:t>
      </w:r>
    </w:p>
    <w:p w14:paraId="5E9ECD93" w14:textId="77777777" w:rsidR="00A65399" w:rsidRDefault="00A65399" w:rsidP="00A65399">
      <w:pPr>
        <w:pStyle w:val="Nagwek1"/>
        <w:spacing w:after="0" w:line="398" w:lineRule="auto"/>
        <w:ind w:left="0" w:firstLine="0"/>
      </w:pPr>
    </w:p>
    <w:p w14:paraId="4026469C" w14:textId="5894C6E3" w:rsidR="00A65399" w:rsidRDefault="00A65399" w:rsidP="00A65399">
      <w:pPr>
        <w:pStyle w:val="Nagwek1"/>
        <w:spacing w:after="0" w:line="398" w:lineRule="auto"/>
        <w:ind w:left="72"/>
      </w:pPr>
      <w:r>
        <w:t>Monografia</w:t>
      </w:r>
      <w:r>
        <w:rPr>
          <w:b w:val="0"/>
        </w:rPr>
        <w:t xml:space="preserve"> </w:t>
      </w:r>
    </w:p>
    <w:p w14:paraId="176FB0AE" w14:textId="77777777" w:rsidR="00A65399" w:rsidRDefault="00A65399" w:rsidP="00A65399">
      <w:pPr>
        <w:spacing w:after="0" w:line="240" w:lineRule="auto"/>
        <w:ind w:left="72"/>
      </w:pPr>
      <w:r>
        <w:t xml:space="preserve">Schemat opisu wraz z interpunkcją  </w:t>
      </w:r>
    </w:p>
    <w:p w14:paraId="32D9CD2B" w14:textId="77777777" w:rsidR="00A65399" w:rsidRDefault="00A65399" w:rsidP="00A65399">
      <w:pPr>
        <w:spacing w:after="0" w:line="240" w:lineRule="auto"/>
        <w:ind w:left="72"/>
      </w:pPr>
      <w:r>
        <w:t xml:space="preserve">Inicjał imienia. Nazwisko, </w:t>
      </w:r>
      <w:r>
        <w:rPr>
          <w:i/>
        </w:rPr>
        <w:t xml:space="preserve">tytuł </w:t>
      </w:r>
      <w:r>
        <w:t xml:space="preserve">– kursywą, nazwa wydawnictwa, miejsce wydania i rok wydania, s. (strona/zakres stron).  </w:t>
      </w:r>
    </w:p>
    <w:p w14:paraId="3EB855DE" w14:textId="77777777" w:rsidR="00A65399" w:rsidRDefault="00A65399" w:rsidP="00A65399">
      <w:pPr>
        <w:spacing w:after="0" w:line="240" w:lineRule="auto"/>
        <w:ind w:left="72"/>
      </w:pPr>
    </w:p>
    <w:p w14:paraId="68A0A8CF" w14:textId="77777777" w:rsidR="00A65399" w:rsidRDefault="00A65399" w:rsidP="00A65399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Zakrzewska–Bielawska, </w:t>
      </w:r>
      <w:r w:rsidRPr="00E42F77">
        <w:rPr>
          <w:i/>
        </w:rPr>
        <w:t>Podstawy zarządzania. Teoria i ćwiczenia</w:t>
      </w:r>
      <w:r>
        <w:t xml:space="preserve">, Wydawnictwo Nieoczywiste, Warszawa 2017, s. 77-80. </w:t>
      </w:r>
    </w:p>
    <w:p w14:paraId="76790442" w14:textId="77777777" w:rsidR="00A65399" w:rsidRDefault="00A65399" w:rsidP="00A65399">
      <w:pPr>
        <w:spacing w:after="115"/>
        <w:ind w:left="77" w:firstLine="0"/>
        <w:jc w:val="left"/>
      </w:pPr>
      <w:r>
        <w:rPr>
          <w:b/>
        </w:rPr>
        <w:t xml:space="preserve"> </w:t>
      </w:r>
    </w:p>
    <w:p w14:paraId="1BA549DF" w14:textId="77777777" w:rsidR="00A65399" w:rsidRDefault="00A65399" w:rsidP="00A65399">
      <w:pPr>
        <w:pStyle w:val="Nagwek1"/>
        <w:ind w:left="72"/>
      </w:pPr>
      <w:r>
        <w:t>Praca zbiorowa</w:t>
      </w:r>
      <w:r>
        <w:rPr>
          <w:b w:val="0"/>
        </w:rPr>
        <w:t xml:space="preserve"> </w:t>
      </w:r>
    </w:p>
    <w:p w14:paraId="2F0FA716" w14:textId="77777777" w:rsidR="00A65399" w:rsidRDefault="00A65399" w:rsidP="00A65399">
      <w:pPr>
        <w:spacing w:after="0" w:line="240" w:lineRule="auto"/>
        <w:ind w:left="73" w:hanging="11"/>
      </w:pPr>
      <w:r>
        <w:t xml:space="preserve">Schemat opisu wraz i interpunkcją  </w:t>
      </w:r>
    </w:p>
    <w:p w14:paraId="0689BDE1" w14:textId="77777777" w:rsidR="00A65399" w:rsidRDefault="00A65399" w:rsidP="00A65399">
      <w:pPr>
        <w:spacing w:after="0" w:line="240" w:lineRule="auto"/>
        <w:ind w:left="73" w:hanging="11"/>
      </w:pPr>
      <w:r>
        <w:t xml:space="preserve">Inicjał imienia. Nazwisko redaktora (red.), </w:t>
      </w:r>
      <w:r>
        <w:rPr>
          <w:i/>
        </w:rPr>
        <w:t xml:space="preserve">tytuł </w:t>
      </w:r>
      <w:r>
        <w:t xml:space="preserve">– kursywą, nazwa wydawnictwa, miejsce wydania i rok wydania, s. (strona/zakres stron).  </w:t>
      </w:r>
    </w:p>
    <w:p w14:paraId="054E5038" w14:textId="77777777" w:rsidR="00A65399" w:rsidRDefault="00A65399" w:rsidP="00A65399">
      <w:pPr>
        <w:spacing w:after="0" w:line="240" w:lineRule="auto"/>
        <w:ind w:left="73" w:hanging="11"/>
      </w:pPr>
    </w:p>
    <w:p w14:paraId="6D460DC5" w14:textId="77777777" w:rsidR="00A65399" w:rsidRDefault="00A65399" w:rsidP="00A65399">
      <w:pPr>
        <w:spacing w:after="0" w:line="240" w:lineRule="auto"/>
        <w:ind w:left="73" w:hanging="11"/>
      </w:pPr>
      <w:r>
        <w:t xml:space="preserve">M. </w:t>
      </w:r>
      <w:proofErr w:type="spellStart"/>
      <w:r>
        <w:t>Postuła</w:t>
      </w:r>
      <w:proofErr w:type="spellEnd"/>
      <w:r>
        <w:t xml:space="preserve">, R. Cieślik (red.), </w:t>
      </w:r>
      <w:r>
        <w:rPr>
          <w:i/>
        </w:rPr>
        <w:t>Projekty inwestycyjne. finansowanie, budżetowanie, ocena efektywności</w:t>
      </w:r>
      <w:r>
        <w:t xml:space="preserve">, Wydawnictwo </w:t>
      </w:r>
      <w:proofErr w:type="spellStart"/>
      <w:r>
        <w:t>Difin</w:t>
      </w:r>
      <w:proofErr w:type="spellEnd"/>
      <w:r>
        <w:t xml:space="preserve">, Warszawa 2016, s. 30. </w:t>
      </w:r>
    </w:p>
    <w:p w14:paraId="338B1EC7" w14:textId="77777777" w:rsidR="00A65399" w:rsidRDefault="00A65399" w:rsidP="00A65399">
      <w:pPr>
        <w:spacing w:after="117"/>
        <w:ind w:left="77" w:firstLine="0"/>
        <w:jc w:val="left"/>
      </w:pPr>
      <w:r>
        <w:t xml:space="preserve"> </w:t>
      </w:r>
    </w:p>
    <w:p w14:paraId="7B287475" w14:textId="77777777" w:rsidR="00A65399" w:rsidRDefault="00A65399" w:rsidP="00A65399">
      <w:pPr>
        <w:pStyle w:val="Nagwek1"/>
        <w:ind w:left="72"/>
      </w:pPr>
      <w:r>
        <w:t>Artykuł w pracy zbiorowej</w:t>
      </w:r>
      <w:r>
        <w:rPr>
          <w:b w:val="0"/>
        </w:rPr>
        <w:t xml:space="preserve"> </w:t>
      </w:r>
    </w:p>
    <w:p w14:paraId="5A08A73C" w14:textId="77777777" w:rsidR="00A65399" w:rsidRDefault="00A65399" w:rsidP="00A65399">
      <w:pPr>
        <w:spacing w:after="0" w:line="240" w:lineRule="auto"/>
        <w:ind w:left="73" w:hanging="11"/>
      </w:pPr>
      <w:r>
        <w:t xml:space="preserve">Schemat opisu wraz z interpunkcją  </w:t>
      </w:r>
    </w:p>
    <w:p w14:paraId="19049705" w14:textId="77777777" w:rsidR="00A65399" w:rsidRDefault="00A65399" w:rsidP="00A65399">
      <w:pPr>
        <w:spacing w:after="0" w:line="240" w:lineRule="auto"/>
        <w:ind w:left="73" w:hanging="11"/>
      </w:pPr>
      <w:r>
        <w:t xml:space="preserve">Inicjał imienia autora artykułu. Nazwisko autora artykułu, </w:t>
      </w:r>
      <w:r>
        <w:rPr>
          <w:i/>
        </w:rPr>
        <w:t xml:space="preserve">tytuł artykułu - </w:t>
      </w:r>
      <w:r>
        <w:t>kursywą</w:t>
      </w:r>
      <w:r>
        <w:rPr>
          <w:i/>
        </w:rPr>
        <w:t xml:space="preserve">, </w:t>
      </w:r>
      <w:r>
        <w:t xml:space="preserve">[w:] inicjał imienia redaktora. Nazwisko redaktora monografii (red.), </w:t>
      </w:r>
      <w:r>
        <w:rPr>
          <w:i/>
        </w:rPr>
        <w:t xml:space="preserve">tytuł monografii </w:t>
      </w:r>
      <w:r>
        <w:t xml:space="preserve">- kursywą, nazwa wydawnictwa, miejsce wydania i rok wydania, s. (strona/zakres stron). </w:t>
      </w:r>
    </w:p>
    <w:p w14:paraId="4205507A" w14:textId="77777777" w:rsidR="00A65399" w:rsidRDefault="00A65399" w:rsidP="00A65399">
      <w:pPr>
        <w:spacing w:after="0" w:line="240" w:lineRule="auto"/>
        <w:ind w:left="73" w:hanging="11"/>
      </w:pPr>
    </w:p>
    <w:p w14:paraId="602255B5" w14:textId="77777777" w:rsidR="00A65399" w:rsidRDefault="00A65399" w:rsidP="00A65399">
      <w:pPr>
        <w:spacing w:after="0" w:line="240" w:lineRule="auto"/>
        <w:ind w:left="73" w:hanging="11"/>
      </w:pPr>
      <w:r>
        <w:t xml:space="preserve">M. Stor, </w:t>
      </w:r>
      <w:r>
        <w:rPr>
          <w:i/>
        </w:rPr>
        <w:t>Komunikowanie się w organizacji</w:t>
      </w:r>
      <w:r>
        <w:t>, [w:] T. Listwan (red</w:t>
      </w:r>
      <w:r>
        <w:rPr>
          <w:i/>
        </w:rPr>
        <w:t>.</w:t>
      </w:r>
      <w:r>
        <w:t>)</w:t>
      </w:r>
      <w:r>
        <w:rPr>
          <w:i/>
        </w:rPr>
        <w:t>, Zarządzanie kadrami</w:t>
      </w:r>
      <w:r>
        <w:t>, Wydawnictwo C.H. Beck, Warszawa 2006, s. 45-50.</w:t>
      </w:r>
      <w:r>
        <w:rPr>
          <w:sz w:val="18"/>
        </w:rPr>
        <w:t xml:space="preserve"> </w:t>
      </w:r>
    </w:p>
    <w:p w14:paraId="203EF81E" w14:textId="77777777" w:rsidR="00A65399" w:rsidRDefault="00A65399" w:rsidP="00A65399">
      <w:pPr>
        <w:spacing w:after="164"/>
        <w:ind w:left="77" w:firstLine="0"/>
        <w:jc w:val="left"/>
      </w:pPr>
      <w:r>
        <w:rPr>
          <w:b/>
        </w:rPr>
        <w:t xml:space="preserve"> </w:t>
      </w:r>
    </w:p>
    <w:p w14:paraId="2AC157F0" w14:textId="77777777" w:rsidR="00A65399" w:rsidRDefault="00A65399" w:rsidP="00A65399">
      <w:pPr>
        <w:pStyle w:val="Nagwek1"/>
        <w:ind w:left="72"/>
      </w:pPr>
      <w:r>
        <w:t xml:space="preserve">Artykuł w czasopiśmie drukowanym </w:t>
      </w:r>
      <w:r>
        <w:rPr>
          <w:b w:val="0"/>
        </w:rPr>
        <w:t xml:space="preserve"> </w:t>
      </w:r>
    </w:p>
    <w:p w14:paraId="56575F23" w14:textId="77777777" w:rsidR="00A65399" w:rsidRDefault="00A65399" w:rsidP="00A65399">
      <w:pPr>
        <w:spacing w:after="0" w:line="240" w:lineRule="auto"/>
        <w:ind w:left="73" w:hanging="11"/>
      </w:pPr>
      <w:r>
        <w:t xml:space="preserve">Schemat opisu wraz z interpunkcją  </w:t>
      </w:r>
    </w:p>
    <w:p w14:paraId="70E9B075" w14:textId="77777777" w:rsidR="00A65399" w:rsidRDefault="00A65399" w:rsidP="00A65399">
      <w:pPr>
        <w:spacing w:after="0" w:line="240" w:lineRule="auto"/>
        <w:ind w:left="73" w:hanging="11"/>
      </w:pPr>
      <w:r>
        <w:t xml:space="preserve">Inicjał imienia. Nazwisko autora, </w:t>
      </w:r>
      <w:r>
        <w:rPr>
          <w:i/>
        </w:rPr>
        <w:t xml:space="preserve">tytuł artykułu </w:t>
      </w:r>
      <w:r>
        <w:t xml:space="preserve">– kursywą, tytuł czasopisma – w cudzysłowie rok, numer czasopisma, s. (strona/zakres stron).  </w:t>
      </w:r>
    </w:p>
    <w:p w14:paraId="359AC9A7" w14:textId="77777777" w:rsidR="00A65399" w:rsidRDefault="00A65399" w:rsidP="00A65399">
      <w:pPr>
        <w:spacing w:after="0" w:line="240" w:lineRule="auto"/>
        <w:ind w:left="73" w:hanging="11"/>
      </w:pPr>
    </w:p>
    <w:p w14:paraId="5023642D" w14:textId="77777777" w:rsidR="00A65399" w:rsidRDefault="00A65399" w:rsidP="00A65399">
      <w:pPr>
        <w:spacing w:after="0" w:line="240" w:lineRule="auto"/>
        <w:ind w:left="73" w:hanging="11"/>
      </w:pPr>
      <w:r>
        <w:t xml:space="preserve">J. Kaczmarska-Krawczak, </w:t>
      </w:r>
      <w:r>
        <w:rPr>
          <w:i/>
        </w:rPr>
        <w:t>Finansowanie działalności innowacyjnej przedsiębiorstw w regionie łódzkim</w:t>
      </w:r>
      <w:r>
        <w:t xml:space="preserve">, „Ekonomika i Organizacja Przedsiębiorstwa”  2018, nr 5 (818), s. 56-69. </w:t>
      </w:r>
    </w:p>
    <w:p w14:paraId="78C6ECEF" w14:textId="77777777" w:rsidR="00A65399" w:rsidRDefault="00A65399" w:rsidP="00A65399">
      <w:pPr>
        <w:spacing w:after="168"/>
        <w:ind w:left="77" w:firstLine="0"/>
        <w:jc w:val="left"/>
      </w:pPr>
      <w:r>
        <w:t xml:space="preserve"> </w:t>
      </w:r>
    </w:p>
    <w:p w14:paraId="027C7DD2" w14:textId="77777777" w:rsidR="00A65399" w:rsidRDefault="00A65399" w:rsidP="00A65399">
      <w:pPr>
        <w:pStyle w:val="Nagwek1"/>
        <w:ind w:left="72"/>
      </w:pPr>
      <w:r>
        <w:t xml:space="preserve">Artykuł w czasopiśmie elektronicznym </w:t>
      </w:r>
      <w:r>
        <w:rPr>
          <w:b w:val="0"/>
        </w:rPr>
        <w:t xml:space="preserve"> </w:t>
      </w:r>
    </w:p>
    <w:p w14:paraId="7CF39177" w14:textId="77777777" w:rsidR="00A65399" w:rsidRDefault="00A65399" w:rsidP="00A65399">
      <w:pPr>
        <w:spacing w:after="0" w:line="240" w:lineRule="auto"/>
        <w:ind w:left="73" w:hanging="11"/>
      </w:pPr>
      <w:r>
        <w:t xml:space="preserve">Schemat opisu wraz z interpunkcją  </w:t>
      </w:r>
    </w:p>
    <w:p w14:paraId="27207A92" w14:textId="77777777" w:rsidR="00A65399" w:rsidRDefault="00A65399" w:rsidP="00A65399">
      <w:pPr>
        <w:spacing w:after="0" w:line="240" w:lineRule="auto"/>
        <w:ind w:left="73" w:hanging="11"/>
      </w:pPr>
      <w:r>
        <w:t xml:space="preserve">Inicjał imienia. Nazwisko autora artykułu, </w:t>
      </w:r>
      <w:r>
        <w:rPr>
          <w:i/>
        </w:rPr>
        <w:t xml:space="preserve">tytuł artykułu </w:t>
      </w:r>
      <w:r>
        <w:t xml:space="preserve">- kursywą, tytuł czasopisma w cudzysłowie [oznaczenie nośnika] rok wydania, numer/tom czasopisma, s. (strona/zakres stron), [data przeglądania]. Dostępność.  </w:t>
      </w:r>
    </w:p>
    <w:p w14:paraId="683B357D" w14:textId="77777777" w:rsidR="00A65399" w:rsidRDefault="00A65399" w:rsidP="00A65399">
      <w:pPr>
        <w:spacing w:after="0" w:line="240" w:lineRule="auto"/>
        <w:ind w:left="73" w:hanging="11"/>
      </w:pPr>
    </w:p>
    <w:p w14:paraId="240AF2A8" w14:textId="77777777" w:rsidR="00A65399" w:rsidRDefault="00A65399" w:rsidP="00A65399">
      <w:pPr>
        <w:spacing w:after="0" w:line="240" w:lineRule="auto"/>
        <w:ind w:left="73" w:hanging="11"/>
      </w:pPr>
      <w:r>
        <w:t xml:space="preserve">J. Dziak i in., </w:t>
      </w:r>
      <w:r>
        <w:rPr>
          <w:i/>
        </w:rPr>
        <w:t xml:space="preserve">Edukacja informacyjna w polskich bibliotekach akademickich – raport z badań, </w:t>
      </w:r>
      <w:r>
        <w:t>„</w:t>
      </w:r>
      <w:proofErr w:type="spellStart"/>
      <w:r>
        <w:t>Bibliotheca</w:t>
      </w:r>
      <w:proofErr w:type="spellEnd"/>
      <w:r>
        <w:t xml:space="preserve"> Nostra” [online] 2019, tom 1, s. 37, [przeglądany 12.12.2019]. Dostępny w: http://www.bibliothecanostra.awf.katowice.pl/nr1312019information-literacy-teoriapraktyka/.  </w:t>
      </w:r>
    </w:p>
    <w:p w14:paraId="530BD2AC" w14:textId="77777777" w:rsidR="00A65399" w:rsidRDefault="00A65399" w:rsidP="00A65399">
      <w:pPr>
        <w:spacing w:after="160"/>
        <w:ind w:left="77" w:firstLine="0"/>
        <w:jc w:val="left"/>
      </w:pPr>
      <w:r>
        <w:rPr>
          <w:b/>
        </w:rPr>
        <w:t xml:space="preserve"> </w:t>
      </w:r>
    </w:p>
    <w:p w14:paraId="079E00CE" w14:textId="77777777" w:rsidR="00A65399" w:rsidRDefault="00A65399" w:rsidP="00A65399">
      <w:pPr>
        <w:pStyle w:val="Nagwek1"/>
        <w:ind w:left="72"/>
      </w:pPr>
      <w:r>
        <w:t xml:space="preserve">Akta prawne: ustawy, rozporządzenia, zarządzenia </w:t>
      </w:r>
      <w:r>
        <w:rPr>
          <w:b w:val="0"/>
        </w:rPr>
        <w:t xml:space="preserve"> </w:t>
      </w:r>
    </w:p>
    <w:p w14:paraId="53919D07" w14:textId="77777777" w:rsidR="00A65399" w:rsidRDefault="00A65399" w:rsidP="00A65399">
      <w:pPr>
        <w:spacing w:after="0" w:line="240" w:lineRule="auto"/>
        <w:ind w:left="73" w:hanging="11"/>
      </w:pPr>
      <w:r>
        <w:rPr>
          <w:i/>
        </w:rPr>
        <w:t>Rozporządzenie Rady Ministrów z dnia 9 marca 2020 r. w sprawie dokumentów związanych z czynnościami bankowymi, sporządzanych na informatycznych nośnikach danych</w:t>
      </w:r>
      <w:r>
        <w:t>, Dz.U. 2020, Nr 3, poz. 476.</w:t>
      </w:r>
      <w:r>
        <w:rPr>
          <w:i/>
        </w:rPr>
        <w:t xml:space="preserve"> </w:t>
      </w:r>
    </w:p>
    <w:p w14:paraId="1441E63E" w14:textId="77777777" w:rsidR="00A65399" w:rsidRDefault="00A65399" w:rsidP="00A65399">
      <w:pPr>
        <w:spacing w:after="0" w:line="240" w:lineRule="auto"/>
        <w:ind w:left="73" w:hanging="11"/>
      </w:pPr>
      <w:r>
        <w:rPr>
          <w:i/>
        </w:rPr>
        <w:t>Ustawa z dnia 27 sierpnia 2009 r.  o finansach publicznych</w:t>
      </w:r>
      <w:r>
        <w:t xml:space="preserve">, Dz.U. 2009, Nr 157, poz. 1240.  </w:t>
      </w:r>
    </w:p>
    <w:p w14:paraId="3F2AA40D" w14:textId="77777777" w:rsidR="00A65399" w:rsidRDefault="00A65399" w:rsidP="00A65399">
      <w:pPr>
        <w:spacing w:after="162"/>
        <w:ind w:left="77" w:firstLine="0"/>
        <w:jc w:val="left"/>
      </w:pPr>
      <w:r>
        <w:t xml:space="preserve"> </w:t>
      </w:r>
    </w:p>
    <w:p w14:paraId="61E46428" w14:textId="77777777" w:rsidR="00A65399" w:rsidRDefault="00A65399" w:rsidP="00A65399">
      <w:pPr>
        <w:spacing w:line="391" w:lineRule="auto"/>
        <w:ind w:left="72"/>
      </w:pPr>
      <w:r>
        <w:t xml:space="preserve">Tytuły prac cytowanych po raz pierwszy podawane są w przypisie w pełnym brzmieniu, wraz z nazwą wydawnictwa, miejscem i rokiem wydania. Przy ponownym cytowaniu pracy danego autora pomijamy tytuł, gdy tego autora przytaczamy w tekście tylko jedną pracę, stosując skrót „dz. cyt.”. Cytując dzieło z poprzedniego przypisu, stosujemy skrót „Tamże”. Identyczne zasady powtórnego cytowania stosujemy przy artykułach z czasopism, prac </w:t>
      </w:r>
      <w:r>
        <w:lastRenderedPageBreak/>
        <w:t xml:space="preserve">zbiorowych, w wydawnictwach źródłowych itp. </w:t>
      </w:r>
      <w:bookmarkStart w:id="1" w:name="_Hlk164281664"/>
      <w:r>
        <w:t xml:space="preserve">Przy występowaniu więcej niż jednej pozycji danego autora należy wprowadzić przy kolejnym cytowaniu początek tytułu. </w:t>
      </w:r>
    </w:p>
    <w:bookmarkEnd w:id="1"/>
    <w:p w14:paraId="11E33FC8" w14:textId="77777777" w:rsidR="00A65399" w:rsidRDefault="00A65399" w:rsidP="00A65399">
      <w:pPr>
        <w:spacing w:after="0" w:line="360" w:lineRule="auto"/>
        <w:ind w:left="73" w:hanging="11"/>
      </w:pPr>
      <w:r>
        <w:t xml:space="preserve">Przykłady: </w:t>
      </w:r>
    </w:p>
    <w:p w14:paraId="561288B0" w14:textId="77777777" w:rsidR="00A65399" w:rsidRDefault="00A65399" w:rsidP="00A65399">
      <w:pPr>
        <w:spacing w:after="0" w:line="240" w:lineRule="auto"/>
        <w:ind w:left="72"/>
      </w:pPr>
      <w:r>
        <w:t xml:space="preserve">S. Owsiak, </w:t>
      </w:r>
      <w:r>
        <w:rPr>
          <w:i/>
        </w:rPr>
        <w:t>Finanse publiczne. Teoria i praktyka</w:t>
      </w:r>
      <w:r>
        <w:t xml:space="preserve">, Wydawnictwo PWN, Warszawa 2017, s. 39. </w:t>
      </w:r>
    </w:p>
    <w:p w14:paraId="2012A826" w14:textId="77777777" w:rsidR="00A65399" w:rsidRDefault="00A65399" w:rsidP="00A65399">
      <w:pPr>
        <w:spacing w:after="0" w:line="240" w:lineRule="auto"/>
        <w:ind w:left="72"/>
      </w:pPr>
      <w:r>
        <w:t xml:space="preserve">D. </w:t>
      </w:r>
      <w:proofErr w:type="spellStart"/>
      <w:r>
        <w:t>Wędzki</w:t>
      </w:r>
      <w:proofErr w:type="spellEnd"/>
      <w:r>
        <w:t xml:space="preserve">,  </w:t>
      </w:r>
      <w:r>
        <w:rPr>
          <w:i/>
        </w:rPr>
        <w:t>Analiza wskaźnikowa sprawozdania finansowego według polskiego prawa bilansowego</w:t>
      </w:r>
      <w:r>
        <w:t xml:space="preserve">, Wydawnictwo Nieoczywiste, Warszawa 2019, s. 23. </w:t>
      </w:r>
    </w:p>
    <w:p w14:paraId="06C975FA" w14:textId="77777777" w:rsidR="00A65399" w:rsidRDefault="00A65399" w:rsidP="00A65399">
      <w:pPr>
        <w:spacing w:after="0" w:line="240" w:lineRule="auto"/>
        <w:ind w:left="0" w:firstLine="0"/>
      </w:pPr>
      <w:r>
        <w:t xml:space="preserve">Tamże, s. 124.  </w:t>
      </w:r>
    </w:p>
    <w:p w14:paraId="79BFA5D3" w14:textId="77777777" w:rsidR="00A65399" w:rsidRDefault="00A65399" w:rsidP="00A65399">
      <w:pPr>
        <w:spacing w:after="0" w:line="240" w:lineRule="auto"/>
        <w:ind w:left="72"/>
      </w:pPr>
      <w:r>
        <w:t xml:space="preserve">S. Owsiak, </w:t>
      </w:r>
      <w:r>
        <w:rPr>
          <w:i/>
        </w:rPr>
        <w:t>dz. cyt.,</w:t>
      </w:r>
      <w:r>
        <w:t xml:space="preserve"> s. 45. </w:t>
      </w:r>
    </w:p>
    <w:p w14:paraId="48497DB9" w14:textId="77777777" w:rsidR="00A65399" w:rsidRDefault="00A65399" w:rsidP="00A65399">
      <w:pPr>
        <w:spacing w:after="162"/>
        <w:ind w:left="77" w:firstLine="0"/>
        <w:jc w:val="left"/>
      </w:pPr>
      <w:r>
        <w:t xml:space="preserve"> </w:t>
      </w:r>
    </w:p>
    <w:p w14:paraId="4668F59A" w14:textId="77777777" w:rsidR="00A65399" w:rsidRDefault="00A65399" w:rsidP="00A65399">
      <w:pPr>
        <w:spacing w:line="399" w:lineRule="auto"/>
        <w:ind w:left="0"/>
      </w:pPr>
      <w:r>
        <w:t>Bibliografia załącznikowa</w:t>
      </w:r>
      <w:r>
        <w:rPr>
          <w:b/>
        </w:rPr>
        <w:t xml:space="preserve"> </w:t>
      </w:r>
      <w:r>
        <w:t xml:space="preserve">nazywana również kryptografią lub literaturą przedmiotu, to wykaz dokumentów (monografie, artykuły, dokumenty urzędowe, zasoby informacji elektronicznej) wykorzystane przy pisaniu pracy. Pełny opis bibliograficzny powinien zostać umieszczony w układzie alfabetycznym, zaczynając od nazwiska autora na końcu pracy. </w:t>
      </w:r>
    </w:p>
    <w:p w14:paraId="117D1A06" w14:textId="77777777" w:rsidR="00D711D3" w:rsidRDefault="00D711D3" w:rsidP="00D711D3">
      <w:pPr>
        <w:spacing w:after="112"/>
        <w:ind w:left="0" w:firstLine="0"/>
        <w:jc w:val="left"/>
        <w:rPr>
          <w:b/>
        </w:rPr>
      </w:pPr>
    </w:p>
    <w:sectPr w:rsidR="00D711D3">
      <w:headerReference w:type="even" r:id="rId8"/>
      <w:headerReference w:type="default" r:id="rId9"/>
      <w:headerReference w:type="first" r:id="rId10"/>
      <w:pgSz w:w="11900" w:h="16840"/>
      <w:pgMar w:top="708" w:right="1407" w:bottom="1440" w:left="133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E179F" w14:textId="77777777" w:rsidR="0086436D" w:rsidRDefault="0086436D">
      <w:pPr>
        <w:spacing w:after="0" w:line="240" w:lineRule="auto"/>
      </w:pPr>
      <w:r>
        <w:separator/>
      </w:r>
    </w:p>
  </w:endnote>
  <w:endnote w:type="continuationSeparator" w:id="0">
    <w:p w14:paraId="1B0A2495" w14:textId="77777777" w:rsidR="0086436D" w:rsidRDefault="0086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66068" w14:textId="77777777" w:rsidR="0086436D" w:rsidRDefault="0086436D">
      <w:pPr>
        <w:spacing w:after="0" w:line="240" w:lineRule="auto"/>
      </w:pPr>
      <w:r>
        <w:separator/>
      </w:r>
    </w:p>
  </w:footnote>
  <w:footnote w:type="continuationSeparator" w:id="0">
    <w:p w14:paraId="7BCD93B4" w14:textId="77777777" w:rsidR="0086436D" w:rsidRDefault="0086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4BC2" w14:textId="77777777" w:rsidR="001A3F96" w:rsidRDefault="00224B2E">
    <w:pPr>
      <w:tabs>
        <w:tab w:val="right" w:pos="9154"/>
      </w:tabs>
      <w:spacing w:after="0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9033E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054DF" w14:textId="77777777" w:rsidR="001A3F96" w:rsidRDefault="00224B2E">
    <w:pPr>
      <w:tabs>
        <w:tab w:val="right" w:pos="9154"/>
      </w:tabs>
      <w:spacing w:after="0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9033E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D7B0B" w14:textId="77777777" w:rsidR="001A3F96" w:rsidRDefault="001A3F96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1A"/>
    <w:multiLevelType w:val="hybridMultilevel"/>
    <w:tmpl w:val="CE682704"/>
    <w:lvl w:ilvl="0" w:tplc="2C62291A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81CF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5B5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E86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8AEE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8092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E333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6318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E6CD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33648"/>
    <w:multiLevelType w:val="hybridMultilevel"/>
    <w:tmpl w:val="7046C20A"/>
    <w:lvl w:ilvl="0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B22C7"/>
    <w:multiLevelType w:val="hybridMultilevel"/>
    <w:tmpl w:val="B2C4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AB2"/>
    <w:multiLevelType w:val="hybridMultilevel"/>
    <w:tmpl w:val="457C3BBA"/>
    <w:lvl w:ilvl="0" w:tplc="ABDA4F4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6549A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6EE7C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E9D60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EB4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ED6E0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E849E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408AE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AD5D6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B5422"/>
    <w:multiLevelType w:val="hybridMultilevel"/>
    <w:tmpl w:val="C5248FF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9E4A32"/>
    <w:multiLevelType w:val="hybridMultilevel"/>
    <w:tmpl w:val="49E665EE"/>
    <w:lvl w:ilvl="0" w:tplc="4888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51551"/>
    <w:multiLevelType w:val="hybridMultilevel"/>
    <w:tmpl w:val="3E6033E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146CE"/>
    <w:multiLevelType w:val="hybridMultilevel"/>
    <w:tmpl w:val="393E66B4"/>
    <w:lvl w:ilvl="0" w:tplc="D4AC680E">
      <w:start w:val="1"/>
      <w:numFmt w:val="upperLetter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">
    <w:nsid w:val="69937E69"/>
    <w:multiLevelType w:val="hybridMultilevel"/>
    <w:tmpl w:val="8C68E0A0"/>
    <w:lvl w:ilvl="0" w:tplc="48880F88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6"/>
    <w:rsid w:val="001A3F96"/>
    <w:rsid w:val="001D7FE0"/>
    <w:rsid w:val="00224B2E"/>
    <w:rsid w:val="002A4AE8"/>
    <w:rsid w:val="002B539D"/>
    <w:rsid w:val="002D6878"/>
    <w:rsid w:val="003042C2"/>
    <w:rsid w:val="00465A6D"/>
    <w:rsid w:val="004A6979"/>
    <w:rsid w:val="0069033E"/>
    <w:rsid w:val="00737B54"/>
    <w:rsid w:val="00782E46"/>
    <w:rsid w:val="0086436D"/>
    <w:rsid w:val="00865849"/>
    <w:rsid w:val="00892A10"/>
    <w:rsid w:val="008F4490"/>
    <w:rsid w:val="00900BB9"/>
    <w:rsid w:val="00905901"/>
    <w:rsid w:val="00947B7E"/>
    <w:rsid w:val="009D2EB1"/>
    <w:rsid w:val="009E4753"/>
    <w:rsid w:val="009F1420"/>
    <w:rsid w:val="00A24F01"/>
    <w:rsid w:val="00A65399"/>
    <w:rsid w:val="00AA0083"/>
    <w:rsid w:val="00BE6635"/>
    <w:rsid w:val="00D07B68"/>
    <w:rsid w:val="00D711D3"/>
    <w:rsid w:val="00E42F77"/>
    <w:rsid w:val="00EA51E7"/>
    <w:rsid w:val="00F0549D"/>
    <w:rsid w:val="00F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8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/>
      <w:ind w:left="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3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/>
      <w:ind w:left="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3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1729</Words>
  <Characters>10379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>Zal.1.10.Zarzadzanie</vt:lpstr>
      <vt:lpstr>I. 	WYMAGANIA DOTYCZĄCE PRACY DYPLOMOWEJ </vt:lpstr>
      <vt:lpstr>II. WYMAGANIA W ZAKRESIE STRUKTURY I EDYCJI PRACY  DYPLOMOWEJ 1. Struktura pracy</vt:lpstr>
      <vt:lpstr>2. 	Wymagania edytorskie </vt:lpstr>
      <vt:lpstr>Konstrukcja przypisów </vt:lpstr>
      <vt:lpstr/>
      <vt:lpstr/>
      <vt:lpstr>Monografia </vt:lpstr>
      <vt:lpstr>Praca zbiorowa </vt:lpstr>
      <vt:lpstr>Artykuł w pracy zbiorowej </vt:lpstr>
      <vt:lpstr>Artykuł w czasopiśmie drukowanym  </vt:lpstr>
      <vt:lpstr>Artykuł w czasopiśmie elektronicznym  </vt:lpstr>
      <vt:lpstr>Akta prawne: ustawy, rozporządzenia, zarządzenia  </vt:lpstr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Zal.1.10.Zarzadzanie</dc:title>
  <dc:subject/>
  <dc:creator>robjan</dc:creator>
  <cp:keywords/>
  <cp:lastModifiedBy>Użytkownik systemu Windows</cp:lastModifiedBy>
  <cp:revision>6</cp:revision>
  <cp:lastPrinted>2024-04-18T13:21:00Z</cp:lastPrinted>
  <dcterms:created xsi:type="dcterms:W3CDTF">2024-04-17T19:27:00Z</dcterms:created>
  <dcterms:modified xsi:type="dcterms:W3CDTF">2024-04-18T13:21:00Z</dcterms:modified>
</cp:coreProperties>
</file>